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E098" w14:textId="059869D8" w:rsidR="00BA7CEF" w:rsidRDefault="00C3075C">
      <w:pPr>
        <w:rPr>
          <w:rStyle w:val="jsgrdq"/>
          <w:b/>
          <w:bCs/>
          <w:color w:val="26B1C1"/>
          <w:sz w:val="20"/>
          <w:szCs w:val="20"/>
        </w:rPr>
      </w:pPr>
      <w:r w:rsidRPr="00BA2DFC">
        <w:rPr>
          <w:b/>
          <w:bCs/>
          <w:noProof/>
          <w:color w:val="26B1C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8A482" wp14:editId="2169B84C">
                <wp:simplePos x="0" y="0"/>
                <wp:positionH relativeFrom="margin">
                  <wp:posOffset>-635</wp:posOffset>
                </wp:positionH>
                <wp:positionV relativeFrom="paragraph">
                  <wp:posOffset>37465</wp:posOffset>
                </wp:positionV>
                <wp:extent cx="6080760" cy="92202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922020"/>
                        </a:xfrm>
                        <a:prstGeom prst="rect">
                          <a:avLst/>
                        </a:prstGeom>
                        <a:solidFill>
                          <a:srgbClr val="26B1C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51B852" w14:textId="2F80F4D9" w:rsidR="00E82F3C" w:rsidRPr="00E82F3C" w:rsidRDefault="00E82F3C" w:rsidP="00E82F3C">
                            <w:pPr>
                              <w:spacing w:line="240" w:lineRule="auto"/>
                              <w:rPr>
                                <w:rStyle w:val="jsgrdq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53690">
                              <w:rPr>
                                <w:rStyle w:val="jsgrdq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Santé numérique</w:t>
                            </w:r>
                            <w:r w:rsidR="002E0100" w:rsidRPr="00CF0322">
                              <w:rPr>
                                <w:rStyle w:val="jsgrdq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br/>
                            </w:r>
                            <w:r w:rsidRPr="00E82F3C">
                              <w:rPr>
                                <w:rStyle w:val="jsgrdq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Intelligence artificielle en santé : usages et déploiement : </w:t>
                            </w:r>
                            <w:r w:rsidR="00106D45">
                              <w:rPr>
                                <w:rStyle w:val="jsgrdq"/>
                                <w:color w:val="FFFFFF" w:themeColor="background1"/>
                                <w:sz w:val="24"/>
                                <w:szCs w:val="24"/>
                              </w:rPr>
                              <w:t>4 octobre</w:t>
                            </w:r>
                            <w:r w:rsidRPr="00E82F3C">
                              <w:rPr>
                                <w:rStyle w:val="jsgrdq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 9h30 à 12h30</w:t>
                            </w:r>
                            <w:r>
                              <w:rPr>
                                <w:rStyle w:val="jsgrdq"/>
                                <w:color w:val="FFFFFF" w:themeColor="background1"/>
                                <w:sz w:val="26"/>
                                <w:szCs w:val="26"/>
                              </w:rPr>
                              <w:br/>
                            </w:r>
                            <w:r w:rsidRPr="00E82F3C">
                              <w:rPr>
                                <w:rStyle w:val="jsgrdq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Open innovation Pharma : comment collaborer avec </w:t>
                            </w:r>
                            <w:proofErr w:type="gramStart"/>
                            <w:r w:rsidRPr="00E82F3C">
                              <w:rPr>
                                <w:rStyle w:val="jsgrdq"/>
                                <w:color w:val="FFFFFF" w:themeColor="background1"/>
                                <w:sz w:val="26"/>
                                <w:szCs w:val="26"/>
                              </w:rPr>
                              <w:t>des start</w:t>
                            </w:r>
                            <w:proofErr w:type="gramEnd"/>
                            <w:r w:rsidRPr="00E82F3C">
                              <w:rPr>
                                <w:rStyle w:val="jsgrdq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up ? </w:t>
                            </w:r>
                            <w:r w:rsidRPr="00E82F3C">
                              <w:rPr>
                                <w:rStyle w:val="jsgrdq"/>
                                <w:color w:val="FFFFFF" w:themeColor="background1"/>
                                <w:sz w:val="24"/>
                                <w:szCs w:val="24"/>
                              </w:rPr>
                              <w:t>17/11 - 9h30 à 12h30</w:t>
                            </w:r>
                          </w:p>
                          <w:p w14:paraId="5A6664F8" w14:textId="77777777" w:rsidR="00E82F3C" w:rsidRPr="00E82F3C" w:rsidRDefault="00E82F3C" w:rsidP="00AC3B5E">
                            <w:pPr>
                              <w:rPr>
                                <w:rStyle w:val="jsgrdq"/>
                                <w:rFonts w:ascii="Gungsuh" w:eastAsia="Gungsuh" w:hAnsi="Gungsuh"/>
                                <w:color w:val="FFFF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8A48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.05pt;margin-top:2.95pt;width:478.8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5rjSAIAAH8EAAAOAAAAZHJzL2Uyb0RvYy54bWysVN9P2zAQfp+0/8Hy+5q0KwUqUlSKmCYh&#10;QCoT0t5cx2kjOT7Pdpuwv36fnRQY29O0F+d8d74f33eXi8uu0eygnK/JFHw8yjlTRlJZm23Bvz3e&#10;fDrjzAdhSqHJqII/K88vFx8/XLR2ria0I10qxxDE+HlrC74Lwc6zzMudaoQfkVUGxopcIwKubpuV&#10;TrSI3uhskuezrCVXWkdSeQ/tdW/kixS/qpQM91XlVWC64KgtpNOlcxPPbHEh5lsn7K6WQxniH6po&#10;RG2Q9CXUtQiC7V39R6imlo48VWEkqcmoqmqpUg/oZpy/62a9E1alXgCOty8w+f8XVt4dHhyrS3DH&#10;mRENKPoOolipWFBdUGwcIWqtn8NzbeEbuivqovug91DGzrvKNfGLnhjsAPv5BWBEYhLKWX6Wn85g&#10;krCdTyb5JDGQvb62zocvihoWhYI7EJhwFYdbH5ARrkeXmMyTrsubWut0cdvNSjt2ECB7Mrsar1KR&#10;ePKbmzasRSmfT/IU2VB834fWBhlis31TUQrdphs63VD5DAAc9VPkrbypUeWt8OFBOIwNGsMqhHsc&#10;lSYkoUHibEfu59/00R9swspZizEsuP+xF05xpr8a8Hw+nk7j3KbL9OQUgDH31rJ5azH7ZkVoHlyi&#10;uiRG/6CPYuWoecLGLGNWmISRyF3wcBRXoV8ObJxUy2VywqRaEW7N2soYOkIdOXjsnoSzA1FxWO7o&#10;OLBi/o6v3je+NLTcB6rqRGYEuEd1wB1TnjgeNjKu0dt78nr9byx+AQAA//8DAFBLAwQUAAYACAAA&#10;ACEAKs7UQ9oAAAAHAQAADwAAAGRycy9kb3ducmV2LnhtbEyOwU7DMBBE70j8g7VI3FonSAES4lQI&#10;gbghteQD3HhxTOO1Fbtt4OtZTnAczdPMazeLn8QJ5+QCKSjXBQikIRhHVkH//rK6B5GyJqOnQKjg&#10;CxNsusuLVjcmnGmLp122gkcoNVrBmHNspEzDiF6ndYhI3H2E2evMcbbSzPrM436SN0VxK712xA+j&#10;jvg04nDYHb0CG7evlr77AxY+fj4vPTpXvyl1fbU8PoDIuOQ/GH71WR06dtqHI5kkJgWrkkEFVQ2C&#10;27q6q0DsGavKEmTXyv/+3Q8AAAD//wMAUEsBAi0AFAAGAAgAAAAhALaDOJL+AAAA4QEAABMAAAAA&#10;AAAAAAAAAAAAAAAAAFtDb250ZW50X1R5cGVzXS54bWxQSwECLQAUAAYACAAAACEAOP0h/9YAAACU&#10;AQAACwAAAAAAAAAAAAAAAAAvAQAAX3JlbHMvLnJlbHNQSwECLQAUAAYACAAAACEAmYea40gCAAB/&#10;BAAADgAAAAAAAAAAAAAAAAAuAgAAZHJzL2Uyb0RvYy54bWxQSwECLQAUAAYACAAAACEAKs7UQ9oA&#10;AAAHAQAADwAAAAAAAAAAAAAAAACiBAAAZHJzL2Rvd25yZXYueG1sUEsFBgAAAAAEAAQA8wAAAKkF&#10;AAAAAA==&#10;" fillcolor="#26b1c1" stroked="f" strokeweight=".5pt">
                <v:textbox>
                  <w:txbxContent>
                    <w:p w14:paraId="4851B852" w14:textId="2F80F4D9" w:rsidR="00E82F3C" w:rsidRPr="00E82F3C" w:rsidRDefault="00E82F3C" w:rsidP="00E82F3C">
                      <w:pPr>
                        <w:spacing w:line="240" w:lineRule="auto"/>
                        <w:rPr>
                          <w:rStyle w:val="jsgrdq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53690">
                        <w:rPr>
                          <w:rStyle w:val="jsgrdq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Santé numérique</w:t>
                      </w:r>
                      <w:r w:rsidR="002E0100" w:rsidRPr="00CF0322">
                        <w:rPr>
                          <w:rStyle w:val="jsgrdq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br/>
                      </w:r>
                      <w:r w:rsidRPr="00E82F3C">
                        <w:rPr>
                          <w:rStyle w:val="jsgrdq"/>
                          <w:color w:val="FFFFFF" w:themeColor="background1"/>
                          <w:sz w:val="26"/>
                          <w:szCs w:val="26"/>
                        </w:rPr>
                        <w:t xml:space="preserve">Intelligence artificielle en santé : usages et déploiement : </w:t>
                      </w:r>
                      <w:r w:rsidR="00106D45">
                        <w:rPr>
                          <w:rStyle w:val="jsgrdq"/>
                          <w:color w:val="FFFFFF" w:themeColor="background1"/>
                          <w:sz w:val="24"/>
                          <w:szCs w:val="24"/>
                        </w:rPr>
                        <w:t>4 octobre</w:t>
                      </w:r>
                      <w:r w:rsidRPr="00E82F3C">
                        <w:rPr>
                          <w:rStyle w:val="jsgrdq"/>
                          <w:color w:val="FFFFFF" w:themeColor="background1"/>
                          <w:sz w:val="24"/>
                          <w:szCs w:val="24"/>
                        </w:rPr>
                        <w:t xml:space="preserve"> de 9h30 à 12h30</w:t>
                      </w:r>
                      <w:r>
                        <w:rPr>
                          <w:rStyle w:val="jsgrdq"/>
                          <w:color w:val="FFFFFF" w:themeColor="background1"/>
                          <w:sz w:val="26"/>
                          <w:szCs w:val="26"/>
                        </w:rPr>
                        <w:br/>
                      </w:r>
                      <w:r w:rsidRPr="00E82F3C">
                        <w:rPr>
                          <w:rStyle w:val="jsgrdq"/>
                          <w:color w:val="FFFFFF" w:themeColor="background1"/>
                          <w:sz w:val="26"/>
                          <w:szCs w:val="26"/>
                        </w:rPr>
                        <w:t xml:space="preserve">Open innovation Pharma : comment collaborer avec </w:t>
                      </w:r>
                      <w:proofErr w:type="gramStart"/>
                      <w:r w:rsidRPr="00E82F3C">
                        <w:rPr>
                          <w:rStyle w:val="jsgrdq"/>
                          <w:color w:val="FFFFFF" w:themeColor="background1"/>
                          <w:sz w:val="26"/>
                          <w:szCs w:val="26"/>
                        </w:rPr>
                        <w:t>des start</w:t>
                      </w:r>
                      <w:proofErr w:type="gramEnd"/>
                      <w:r w:rsidRPr="00E82F3C">
                        <w:rPr>
                          <w:rStyle w:val="jsgrdq"/>
                          <w:color w:val="FFFFFF" w:themeColor="background1"/>
                          <w:sz w:val="26"/>
                          <w:szCs w:val="26"/>
                        </w:rPr>
                        <w:t xml:space="preserve"> up ? </w:t>
                      </w:r>
                      <w:r w:rsidRPr="00E82F3C">
                        <w:rPr>
                          <w:rStyle w:val="jsgrdq"/>
                          <w:color w:val="FFFFFF" w:themeColor="background1"/>
                          <w:sz w:val="24"/>
                          <w:szCs w:val="24"/>
                        </w:rPr>
                        <w:t>17/11 - 9h30 à 12h30</w:t>
                      </w:r>
                    </w:p>
                    <w:p w14:paraId="5A6664F8" w14:textId="77777777" w:rsidR="00E82F3C" w:rsidRPr="00E82F3C" w:rsidRDefault="00E82F3C" w:rsidP="00AC3B5E">
                      <w:pPr>
                        <w:rPr>
                          <w:rStyle w:val="jsgrdq"/>
                          <w:rFonts w:ascii="Gungsuh" w:eastAsia="Gungsuh" w:hAnsi="Gungsuh"/>
                          <w:color w:val="FFFF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2A3E93" w14:textId="015C6E71" w:rsidR="00552C38" w:rsidRDefault="00B65254">
      <w:pPr>
        <w:rPr>
          <w:rStyle w:val="jsgrdq"/>
          <w:b/>
          <w:bCs/>
          <w:color w:val="26B1C1"/>
          <w:sz w:val="20"/>
          <w:szCs w:val="20"/>
        </w:rPr>
      </w:pPr>
      <w:r>
        <w:rPr>
          <w:rStyle w:val="jsgrdq"/>
          <w:b/>
          <w:bCs/>
          <w:color w:val="26B1C1"/>
          <w:sz w:val="20"/>
          <w:szCs w:val="20"/>
        </w:rPr>
        <w:br/>
      </w:r>
      <w:r w:rsidR="009657B4">
        <w:rPr>
          <w:rStyle w:val="jsgrdq"/>
          <w:b/>
          <w:bCs/>
          <w:color w:val="26B1C1"/>
          <w:sz w:val="20"/>
          <w:szCs w:val="20"/>
        </w:rPr>
        <w:br/>
      </w:r>
    </w:p>
    <w:p w14:paraId="7826BB09" w14:textId="79C910F5" w:rsidR="00552C38" w:rsidRDefault="00552C38">
      <w:pPr>
        <w:rPr>
          <w:rStyle w:val="jsgrdq"/>
          <w:b/>
          <w:bCs/>
          <w:color w:val="26B1C1"/>
          <w:sz w:val="20"/>
          <w:szCs w:val="20"/>
        </w:rPr>
      </w:pPr>
    </w:p>
    <w:p w14:paraId="319C8509" w14:textId="77777777" w:rsidR="00106D45" w:rsidRDefault="00106D45">
      <w:pPr>
        <w:rPr>
          <w:rStyle w:val="jsgrdq"/>
          <w:b/>
          <w:bCs/>
          <w:color w:val="26B1C1"/>
          <w:sz w:val="20"/>
          <w:szCs w:val="20"/>
        </w:rPr>
      </w:pPr>
    </w:p>
    <w:p w14:paraId="1332DEAB" w14:textId="229F74EC" w:rsidR="001C6DCE" w:rsidRPr="00BA2DFC" w:rsidRDefault="00552C38">
      <w:pPr>
        <w:rPr>
          <w:rStyle w:val="jsgrdq"/>
          <w:b/>
          <w:bCs/>
          <w:color w:val="26B1C1"/>
          <w:sz w:val="20"/>
          <w:szCs w:val="20"/>
        </w:rPr>
      </w:pPr>
      <w:r w:rsidRPr="00BA2DFC">
        <w:rPr>
          <w:b/>
          <w:bCs/>
          <w:noProof/>
          <w:color w:val="26B1C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0234D3" wp14:editId="52415F2B">
                <wp:simplePos x="0" y="0"/>
                <wp:positionH relativeFrom="column">
                  <wp:posOffset>1905</wp:posOffset>
                </wp:positionH>
                <wp:positionV relativeFrom="paragraph">
                  <wp:posOffset>249555</wp:posOffset>
                </wp:positionV>
                <wp:extent cx="5721350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26B1C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9ED88" id="Connecteur droit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9.65pt" to="450.6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7M3AEAAA0EAAAOAAAAZHJzL2Uyb0RvYy54bWysU8tu2zAQvBfoPxC817JsOCkEywHqIL0U&#10;rdGmH0BTS5sAX1gylvz3XVK2ErQFghS9UCJ3Z3ZnllzfDdawE2DU3rW8ns05Ayd9p92h5T8fHz58&#10;5Cwm4TphvIOWnyHyu837d+s+NLDwR286QEYkLjZ9aPkxpdBUVZRHsCLOfABHQeXRikRbPFQdip7Y&#10;rakW8/lN1XvsAnoJMdLp/Rjkm8KvFMj0TakIiZmWU2+prFjWfV6rzVo0BxThqOWlDfEPXVihHRWd&#10;qO5FEuwJ9R9UVkv00as0k95WXiktoWggNfX8NzU/jiJA0ULmxDDZFP8frfx62iHTHc1uyZkTlma0&#10;9c6RcfCErEOvE6MQ+dSH2FD61u3wsothh1n0oNDmL8lhQ/H2PHkLQ2KSDle3i3q5ohHIa6x6BgaM&#10;6TN4y/JPy412WbZoxOlLTFSMUq8p+dg41rd8Wd+uSlb0RncP2pgci3jYbw2yk6CJL24+1ds6N08M&#10;L9JoZxwdZkmjiPKXzgZG/u+gyBRqux4r5OsIE62QEly68hpH2RmmqIUJOH8deMnPUChX9S3gCVEq&#10;e5cmsNXO49+qp+Hashrzrw6MurMFe9+dy3iLNXTninOX95Ev9ct9gT+/4s0vAAAA//8DAFBLAwQU&#10;AAYACAAAACEAaSxu69kAAAAGAQAADwAAAGRycy9kb3ducmV2LnhtbEyOT08CMRDF7yZ+h2ZMvEkX&#10;jAaW7RKCMUY8GEHvZTu0G9rpZltg9dM7xoNe5t97efOrFkPw4oR9aiMpGI8KEEhNNC1ZBe/bx5sp&#10;iJQ1Ge0joYJPTLCoLy8qXZp4pjc8bbIVHEKp1Apczl0pZWocBp1GsUNibR/7oDOvvZWm12cOD15O&#10;iuJeBt0Sf3C6w5XD5rA5BgUfk/bOPq3X4fngydnX4SHnly+lrq+G5RxExiH/meEHn9GhZqZdPJJJ&#10;wiu4ZR/XGXdWZ8WYh93vQdaV/I9ffwMAAP//AwBQSwECLQAUAAYACAAAACEAtoM4kv4AAADhAQAA&#10;EwAAAAAAAAAAAAAAAAAAAAAAW0NvbnRlbnRfVHlwZXNdLnhtbFBLAQItABQABgAIAAAAIQA4/SH/&#10;1gAAAJQBAAALAAAAAAAAAAAAAAAAAC8BAABfcmVscy8ucmVsc1BLAQItABQABgAIAAAAIQDdlG7M&#10;3AEAAA0EAAAOAAAAAAAAAAAAAAAAAC4CAABkcnMvZTJvRG9jLnhtbFBLAQItABQABgAIAAAAIQBp&#10;LG7r2QAAAAYBAAAPAAAAAAAAAAAAAAAAADYEAABkcnMvZG93bnJldi54bWxQSwUGAAAAAAQABADz&#10;AAAAPAUAAAAA&#10;" strokecolor="#26b1c1" strokeweight=".25pt">
                <v:stroke joinstyle="miter"/>
              </v:line>
            </w:pict>
          </mc:Fallback>
        </mc:AlternateContent>
      </w:r>
      <w:r w:rsidR="001C6DCE" w:rsidRPr="00BA2DFC">
        <w:rPr>
          <w:rStyle w:val="jsgrdq"/>
          <w:b/>
          <w:bCs/>
          <w:color w:val="26B1C1"/>
          <w:sz w:val="20"/>
          <w:szCs w:val="20"/>
        </w:rPr>
        <w:t xml:space="preserve">PRE REQUIS : </w:t>
      </w:r>
      <w:r w:rsidR="00D644B9">
        <w:rPr>
          <w:rFonts w:eastAsia="Times New Roman" w:cs="Times New Roman"/>
          <w:color w:val="222222"/>
          <w:sz w:val="20"/>
          <w:szCs w:val="20"/>
          <w:lang w:eastAsia="fr-FR"/>
        </w:rPr>
        <w:t>toutes personnes travaillant dans l’univers de la santé</w:t>
      </w:r>
    </w:p>
    <w:p w14:paraId="4724D899" w14:textId="77777777" w:rsidR="00E82F3C" w:rsidRPr="000D4812" w:rsidRDefault="00E82F3C" w:rsidP="00E82F3C">
      <w:pPr>
        <w:pStyle w:val="Default"/>
      </w:pPr>
    </w:p>
    <w:p w14:paraId="6B9647E3" w14:textId="77777777" w:rsidR="00E82F3C" w:rsidRDefault="00E82F3C" w:rsidP="00E82F3C">
      <w:pPr>
        <w:rPr>
          <w:sz w:val="24"/>
          <w:szCs w:val="24"/>
        </w:rPr>
      </w:pPr>
      <w:r>
        <w:rPr>
          <w:b/>
          <w:bCs/>
          <w:noProof/>
          <w:color w:val="00B0F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27C1BE" wp14:editId="5C40752E">
                <wp:simplePos x="0" y="0"/>
                <wp:positionH relativeFrom="column">
                  <wp:posOffset>-12700</wp:posOffset>
                </wp:positionH>
                <wp:positionV relativeFrom="paragraph">
                  <wp:posOffset>29210</wp:posOffset>
                </wp:positionV>
                <wp:extent cx="4420800" cy="283845"/>
                <wp:effectExtent l="0" t="0" r="0" b="190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800" cy="283845"/>
                        </a:xfrm>
                        <a:prstGeom prst="rect">
                          <a:avLst/>
                        </a:prstGeom>
                        <a:solidFill>
                          <a:srgbClr val="FBDB3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CE9CBE" w14:textId="77777777" w:rsidR="00E82F3C" w:rsidRPr="00091461" w:rsidRDefault="00E82F3C" w:rsidP="00E82F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914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Intelligence artificielle en santé : usages et déploiement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7C1BE" id="Zone de texte 15" o:spid="_x0000_s1028" type="#_x0000_t202" style="position:absolute;margin-left:-1pt;margin-top:2.3pt;width:348.1pt;height:22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LSTgIAAIgEAAAOAAAAZHJzL2Uyb0RvYy54bWysVE1v2zAMvQ/YfxB0X+18tEuDOkWSIsOA&#10;oi2QDgV2U2Q5MSCLmqTE7n79nuSk7bqdhl1kiXyiyPdIX113jWYH5XxNpuCDs5wzZSSVtdkW/Nvj&#10;6tOEMx+EKYUmowr+rDy/nn38cNXaqRrSjnSpHEMQ46etLfguBDvNMi93qhH+jKwycFbkGhFwdNus&#10;dKJF9EZnwzy/yFpypXUklfew3vROPkvxq0rJcF9VXgWmC47cQlpdWjdxzWZXYrp1wu5qeUxD/EMW&#10;jagNHn0JdSOCYHtX/xGqqaUjT1U4k9RkVFW1VKkGVDPI31Wz3gmrUi0gx9sXmvz/CyvvDg+O1SW0&#10;O+fMiAYafYdSrFQsqC4oBjtIaq2fAru2QIduQR0unOwexlh7V7kmflEVgx90P79QjFBMwjgeD/NJ&#10;DpeEbzgZTcYpfPZ62zofvihqWNwU3EHCxKw43PqATAA9QeJjnnRdrmqt08FtN0vt2EFA7tXiZjFa&#10;xCRx5TeYNqwt+MXoPE+RDcX7PU4bwGOxfVFxF7pNlxgangreUPkMHhz17eStXNVI9lb48CAc+gf1&#10;YSbCPZZKE96i446zHbmff7NHPGSFl7MW/Vhw/2MvnOJMfzUQ/HIwHscGTofx+echDu6tZ/PWY/bN&#10;ksDBANNnZdpGfNCnbeWoecLozOOrcAkj8XbBw2m7DP2UYPSkms8TCC1rRbg1aytj6Mh4lOKxexLO&#10;HvWKTXNHp84V03ey9dh409B8H6iqk6aR557VI/1o96TbcTTjPL09J9TrD2T2CwAA//8DAFBLAwQU&#10;AAYACAAAACEAdomT390AAAAHAQAADwAAAGRycy9kb3ducmV2LnhtbEyPQUvDQBSE74L/YXmCt3Zj&#10;LMGm2ZSiKB5EMVXocZN9TYK7b0N208Z/7/Okx2GGmW+K7eysOOEYek8KbpYJCKTGm55aBR/7x8Ud&#10;iBA1GW09oYJvDLAtLy8KnRt/pnc8VbEVXEIh1wq6GIdcytB06HRY+gGJvaMfnY4sx1aaUZ+53FmZ&#10;Jkkmne6JFzo94H2HzVc1OQV7+TYd8Dm+Hj8tVbh7SF+y+kmp66t5twERcY5/YfjFZ3Qoman2E5kg&#10;rIJFyleiglUGgu1svUpB1KzXtyDLQv7nL38AAAD//wMAUEsBAi0AFAAGAAgAAAAhALaDOJL+AAAA&#10;4QEAABMAAAAAAAAAAAAAAAAAAAAAAFtDb250ZW50X1R5cGVzXS54bWxQSwECLQAUAAYACAAAACEA&#10;OP0h/9YAAACUAQAACwAAAAAAAAAAAAAAAAAvAQAAX3JlbHMvLnJlbHNQSwECLQAUAAYACAAAACEA&#10;ZVVC0k4CAACIBAAADgAAAAAAAAAAAAAAAAAuAgAAZHJzL2Uyb0RvYy54bWxQSwECLQAUAAYACAAA&#10;ACEAdomT390AAAAHAQAADwAAAAAAAAAAAAAAAACoBAAAZHJzL2Rvd25yZXYueG1sUEsFBgAAAAAE&#10;AAQA8wAAALIFAAAAAA==&#10;" fillcolor="#fbdb3b" stroked="f" strokeweight=".5pt">
                <v:textbox>
                  <w:txbxContent>
                    <w:p w14:paraId="67CE9CBE" w14:textId="77777777" w:rsidR="00E82F3C" w:rsidRPr="00091461" w:rsidRDefault="00E82F3C" w:rsidP="00E82F3C">
                      <w:pPr>
                        <w:rPr>
                          <w:sz w:val="24"/>
                          <w:szCs w:val="24"/>
                        </w:rPr>
                      </w:pPr>
                      <w:r w:rsidRPr="00091461">
                        <w:rPr>
                          <w:b/>
                          <w:bCs/>
                          <w:sz w:val="24"/>
                          <w:szCs w:val="24"/>
                        </w:rPr>
                        <w:t>Intelligence artificielle en santé : usages et déploiement </w:t>
                      </w:r>
                    </w:p>
                  </w:txbxContent>
                </v:textbox>
              </v:shape>
            </w:pict>
          </mc:Fallback>
        </mc:AlternateContent>
      </w:r>
    </w:p>
    <w:p w14:paraId="7DC823D9" w14:textId="7124E68E" w:rsidR="00E82F3C" w:rsidRPr="00E22238" w:rsidRDefault="00E82F3C" w:rsidP="00E82F3C">
      <w:pPr>
        <w:autoSpaceDE w:val="0"/>
        <w:autoSpaceDN w:val="0"/>
        <w:adjustRightInd w:val="0"/>
        <w:rPr>
          <w:color w:val="000000"/>
        </w:rPr>
      </w:pPr>
      <w:r>
        <w:rPr>
          <w:rStyle w:val="jsgrdq"/>
          <w:b/>
          <w:bCs/>
          <w:color w:val="26B1C1"/>
          <w:sz w:val="20"/>
          <w:szCs w:val="20"/>
        </w:rPr>
        <w:br/>
      </w:r>
      <w:r w:rsidRPr="0015387E">
        <w:rPr>
          <w:rStyle w:val="jsgrdq"/>
          <w:b/>
          <w:bCs/>
          <w:color w:val="26B1C1"/>
          <w:sz w:val="20"/>
          <w:szCs w:val="20"/>
        </w:rPr>
        <w:t>PROGRAMME</w:t>
      </w:r>
      <w:r>
        <w:rPr>
          <w:color w:val="000000"/>
        </w:rPr>
        <w:br/>
      </w:r>
      <w:r w:rsidRPr="00E22238">
        <w:rPr>
          <w:color w:val="000000"/>
        </w:rPr>
        <w:t>Usages, tendances, chiffres clés</w:t>
      </w:r>
      <w:r>
        <w:rPr>
          <w:color w:val="000000"/>
        </w:rPr>
        <w:br/>
      </w:r>
      <w:r w:rsidRPr="00E22238">
        <w:rPr>
          <w:color w:val="000000"/>
        </w:rPr>
        <w:t>Perspectives en santé</w:t>
      </w:r>
      <w:r w:rsidRPr="00542065">
        <w:rPr>
          <w:color w:val="000000"/>
        </w:rPr>
        <w:t xml:space="preserve"> </w:t>
      </w:r>
      <w:r w:rsidRPr="00E22238">
        <w:rPr>
          <w:color w:val="000000"/>
        </w:rPr>
        <w:t>: l’IA pour la pratique médicale, relation médecin/patient…</w:t>
      </w:r>
      <w:r>
        <w:rPr>
          <w:color w:val="000000"/>
        </w:rPr>
        <w:br/>
      </w:r>
      <w:r w:rsidRPr="00E22238">
        <w:rPr>
          <w:color w:val="000000"/>
        </w:rPr>
        <w:t xml:space="preserve">L’IA au service du marketing : </w:t>
      </w:r>
      <w:proofErr w:type="spellStart"/>
      <w:r w:rsidRPr="00E22238">
        <w:rPr>
          <w:color w:val="000000"/>
        </w:rPr>
        <w:t>Chatbot</w:t>
      </w:r>
      <w:proofErr w:type="spellEnd"/>
      <w:r w:rsidRPr="00E22238">
        <w:rPr>
          <w:color w:val="000000"/>
        </w:rPr>
        <w:t xml:space="preserve">, </w:t>
      </w:r>
      <w:proofErr w:type="spellStart"/>
      <w:r w:rsidRPr="00E22238">
        <w:rPr>
          <w:color w:val="000000"/>
        </w:rPr>
        <w:t>voicebot</w:t>
      </w:r>
      <w:proofErr w:type="spellEnd"/>
      <w:r w:rsidRPr="00E22238">
        <w:rPr>
          <w:color w:val="000000"/>
        </w:rPr>
        <w:t>, marketing automation…</w:t>
      </w:r>
      <w:r>
        <w:rPr>
          <w:color w:val="000000"/>
        </w:rPr>
        <w:br/>
      </w:r>
      <w:r w:rsidRPr="00E22238">
        <w:rPr>
          <w:color w:val="000000"/>
        </w:rPr>
        <w:t xml:space="preserve">Les enjeux éthiques de l’IA </w:t>
      </w:r>
      <w:r>
        <w:rPr>
          <w:color w:val="000000"/>
        </w:rPr>
        <w:br/>
      </w:r>
      <w:r w:rsidRPr="00E22238">
        <w:rPr>
          <w:color w:val="000000"/>
        </w:rPr>
        <w:t>Retour d’expérience d’acteurs de l’IA en santé</w:t>
      </w:r>
    </w:p>
    <w:p w14:paraId="5CF11B5C" w14:textId="5CA871D3" w:rsidR="00E82F3C" w:rsidRDefault="00E82F3C" w:rsidP="00E82F3C">
      <w:pPr>
        <w:autoSpaceDE w:val="0"/>
        <w:autoSpaceDN w:val="0"/>
        <w:adjustRightInd w:val="0"/>
        <w:rPr>
          <w:color w:val="000000"/>
        </w:rPr>
      </w:pPr>
      <w:r w:rsidRPr="00BA2DFC">
        <w:rPr>
          <w:rStyle w:val="jsgrdq"/>
          <w:b/>
          <w:bCs/>
          <w:color w:val="26B1C1"/>
          <w:sz w:val="20"/>
          <w:szCs w:val="20"/>
        </w:rPr>
        <w:t>OBJECTIFS DE LA FORMATION</w:t>
      </w:r>
      <w:r>
        <w:rPr>
          <w:rStyle w:val="jsgrdq"/>
          <w:b/>
          <w:bCs/>
          <w:color w:val="26B1C1"/>
          <w:sz w:val="20"/>
          <w:szCs w:val="20"/>
        </w:rPr>
        <w:t> :</w:t>
      </w:r>
      <w:r>
        <w:rPr>
          <w:color w:val="000000"/>
        </w:rPr>
        <w:t xml:space="preserve"> </w:t>
      </w:r>
      <w:r w:rsidRPr="00542065">
        <w:rPr>
          <w:color w:val="000000"/>
        </w:rPr>
        <w:t>Comprendre toutes les opportunités de l’IA, les enjeux et les applications possibles dans le monde de la santé</w:t>
      </w:r>
    </w:p>
    <w:p w14:paraId="45239766" w14:textId="77777777" w:rsidR="00106D45" w:rsidRPr="00542065" w:rsidRDefault="00106D45" w:rsidP="00E82F3C">
      <w:pPr>
        <w:autoSpaceDE w:val="0"/>
        <w:autoSpaceDN w:val="0"/>
        <w:adjustRightInd w:val="0"/>
        <w:rPr>
          <w:color w:val="000000"/>
        </w:rPr>
      </w:pPr>
    </w:p>
    <w:p w14:paraId="06C199E4" w14:textId="77777777" w:rsidR="00E82F3C" w:rsidRDefault="00E82F3C" w:rsidP="00E82F3C">
      <w:pPr>
        <w:rPr>
          <w:color w:val="000000"/>
          <w:sz w:val="24"/>
          <w:szCs w:val="24"/>
        </w:rPr>
      </w:pPr>
      <w:r>
        <w:rPr>
          <w:b/>
          <w:bCs/>
          <w:noProof/>
          <w:color w:val="00B0F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25514F" wp14:editId="56AD4852">
                <wp:simplePos x="0" y="0"/>
                <wp:positionH relativeFrom="margin">
                  <wp:align>left</wp:align>
                </wp:positionH>
                <wp:positionV relativeFrom="paragraph">
                  <wp:posOffset>64655</wp:posOffset>
                </wp:positionV>
                <wp:extent cx="4419600" cy="284400"/>
                <wp:effectExtent l="0" t="0" r="0" b="190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84400"/>
                        </a:xfrm>
                        <a:prstGeom prst="rect">
                          <a:avLst/>
                        </a:prstGeom>
                        <a:solidFill>
                          <a:srgbClr val="FBDB3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C34B48" w14:textId="77777777" w:rsidR="00E82F3C" w:rsidRPr="00091461" w:rsidRDefault="00E82F3C" w:rsidP="00E82F3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914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Open innovation Pharma : comment collaborer avec </w:t>
                            </w:r>
                            <w:proofErr w:type="gramStart"/>
                            <w:r w:rsidRPr="000914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des start</w:t>
                            </w:r>
                            <w:proofErr w:type="gramEnd"/>
                            <w:r w:rsidRPr="000914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up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5514F" id="Zone de texte 17" o:spid="_x0000_s1030" type="#_x0000_t202" style="position:absolute;margin-left:0;margin-top:5.1pt;width:348pt;height:22.4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EZTAIAAIgEAAAOAAAAZHJzL2Uyb0RvYy54bWysVE1vGjEQvVfqf7B8LwuEkARliSARVSWU&#10;RCJVpN6M1wsreT2ubdilv77PXshXe6p68Y5nxs+e92b2+qatNdsr5ysyOR/0+pwpI6mozCbn358W&#10;Xy4580GYQmgyKucH5fnN9POn68ZO1JC2pAvlGECMnzQ259sQ7CTLvNyqWvgeWWUQLMnVImDrNlnh&#10;RAP0WmfDfn+cNeQK60gq7+G964J8mvDLUsnwUJZeBaZzjreFtLq0ruOaTa/FZOOE3Vby+AzxD6+o&#10;RWVw6QvUnQiC7Vz1B1RdSUeeytCTVGdUlpVUqQZUM+h/qGa1FValWkCOty80+f8HK+/3j45VBbS7&#10;4MyIGhr9gFKsUCyoNigGP0hqrJ8gd2WRHdo5tThw8ns4Y+1t6er4RVUMcdB9eKEYUEzCORoNrsZ9&#10;hCRiw8vRCDbgs9fT1vnwVVHNopFzBwkTs2K/9KFLPaXEyzzpqlhUWqeN26xvtWN7AbkX87v52fyI&#10;/i5NG9bkfHx23k/IhuL5DlobPCYW2xUVrdCu28TQ6FTwmooDeHDUtZO3clHhsUvhw6Nw6B/Uh5kI&#10;D1hKTbiLjhZnW3K//uaP+ZAVUc4a9GPO/c+dcIoz/c1A8KsBuEIDp83o/GKIjXsbWb+NmF19S+Bg&#10;gOmzMpkxP+iTWTqqnzE6s3grQsJI3J3zcDJvQzclGD2pZrOUhJa1IizNysoIHRmPUjy1z8LZo16x&#10;ae7p1Lli8kG2LjeeNDTbBSqrpGnkuWP1SD/aPXXFcTTjPL3dp6zXH8j0NwAAAP//AwBQSwMEFAAG&#10;AAgAAAAhAHFoNw/bAAAABgEAAA8AAABkcnMvZG93bnJldi54bWxMj0FLxDAQhe+C/yGM4M1NLGzR&#10;2nRZFMWDKNtV8Jg2s20xmZQm3a3/3vGkx/fe8N435WbxThxxikMgDdcrBQKpDXagTsP7/vHqBkRM&#10;hqxxgVDDN0bYVOdnpSlsONEOj3XqBJdQLIyGPqWxkDK2PXoTV2FE4uwQJm8Sy6mTdjInLvdOZkrl&#10;0puBeKE3I9732H7Vs9ewl2/zJz6n18OHoxq3D9lL3jxpfXmxbO9AJFzS3zH84jM6VMzUhJlsFE4D&#10;P5LYVRkITvPbnI1Gw3qtQFal/I9f/QAAAP//AwBQSwECLQAUAAYACAAAACEAtoM4kv4AAADhAQAA&#10;EwAAAAAAAAAAAAAAAAAAAAAAW0NvbnRlbnRfVHlwZXNdLnhtbFBLAQItABQABgAIAAAAIQA4/SH/&#10;1gAAAJQBAAALAAAAAAAAAAAAAAAAAC8BAABfcmVscy8ucmVsc1BLAQItABQABgAIAAAAIQDpTbEZ&#10;TAIAAIgEAAAOAAAAAAAAAAAAAAAAAC4CAABkcnMvZTJvRG9jLnhtbFBLAQItABQABgAIAAAAIQBx&#10;aDcP2wAAAAYBAAAPAAAAAAAAAAAAAAAAAKYEAABkcnMvZG93bnJldi54bWxQSwUGAAAAAAQABADz&#10;AAAArgUAAAAA&#10;" fillcolor="#fbdb3b" stroked="f" strokeweight=".5pt">
                <v:textbox>
                  <w:txbxContent>
                    <w:p w14:paraId="2AC34B48" w14:textId="77777777" w:rsidR="00E82F3C" w:rsidRPr="00091461" w:rsidRDefault="00E82F3C" w:rsidP="00E82F3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91461">
                        <w:rPr>
                          <w:b/>
                          <w:bCs/>
                          <w:sz w:val="24"/>
                          <w:szCs w:val="24"/>
                        </w:rPr>
                        <w:t>Open innovation Pharma : comment collaborer avec des start up 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397241" w14:textId="77777777" w:rsidR="00E82F3C" w:rsidRPr="00E82F3C" w:rsidRDefault="00E82F3C" w:rsidP="00E82F3C">
      <w:pPr>
        <w:rPr>
          <w:color w:val="000000"/>
          <w:sz w:val="10"/>
          <w:szCs w:val="10"/>
        </w:rPr>
      </w:pPr>
    </w:p>
    <w:p w14:paraId="56A55386" w14:textId="1DF44EA4" w:rsidR="00E82F3C" w:rsidRPr="00E82F3C" w:rsidRDefault="00E82F3C" w:rsidP="00E82F3C">
      <w:pPr>
        <w:autoSpaceDE w:val="0"/>
        <w:autoSpaceDN w:val="0"/>
        <w:adjustRightInd w:val="0"/>
        <w:rPr>
          <w:color w:val="000000"/>
          <w:sz w:val="4"/>
          <w:szCs w:val="4"/>
        </w:rPr>
      </w:pPr>
      <w:r w:rsidRPr="0015387E">
        <w:rPr>
          <w:rStyle w:val="jsgrdq"/>
          <w:b/>
          <w:bCs/>
          <w:color w:val="26B1C1"/>
          <w:sz w:val="20"/>
          <w:szCs w:val="20"/>
        </w:rPr>
        <w:t>PROGRAMME</w:t>
      </w:r>
      <w:r>
        <w:rPr>
          <w:color w:val="000000"/>
        </w:rPr>
        <w:br/>
      </w:r>
      <w:r w:rsidRPr="00A91995">
        <w:rPr>
          <w:color w:val="000000"/>
        </w:rPr>
        <w:t>Enjeu et définition</w:t>
      </w:r>
      <w:r>
        <w:rPr>
          <w:color w:val="000000"/>
          <w:sz w:val="4"/>
          <w:szCs w:val="4"/>
        </w:rPr>
        <w:br/>
      </w:r>
      <w:r w:rsidRPr="00A91995">
        <w:rPr>
          <w:color w:val="000000"/>
        </w:rPr>
        <w:t>Panorama des approches d’open innovation dans la santé</w:t>
      </w:r>
      <w:r>
        <w:rPr>
          <w:color w:val="000000"/>
          <w:sz w:val="4"/>
          <w:szCs w:val="4"/>
        </w:rPr>
        <w:br/>
      </w:r>
      <w:r w:rsidRPr="00A91995">
        <w:rPr>
          <w:color w:val="000000"/>
        </w:rPr>
        <w:t>Relation</w:t>
      </w:r>
      <w:r w:rsidRPr="00542065">
        <w:rPr>
          <w:color w:val="000000"/>
        </w:rPr>
        <w:t xml:space="preserve"> </w:t>
      </w:r>
      <w:r w:rsidRPr="00A91995">
        <w:rPr>
          <w:color w:val="000000"/>
        </w:rPr>
        <w:t>grand</w:t>
      </w:r>
      <w:r w:rsidRPr="00542065">
        <w:rPr>
          <w:color w:val="000000"/>
        </w:rPr>
        <w:t xml:space="preserve"> </w:t>
      </w:r>
      <w:r w:rsidRPr="00A91995">
        <w:rPr>
          <w:color w:val="000000"/>
        </w:rPr>
        <w:t>groupe/startup</w:t>
      </w:r>
      <w:r w:rsidRPr="00542065">
        <w:rPr>
          <w:color w:val="000000"/>
        </w:rPr>
        <w:t xml:space="preserve"> </w:t>
      </w:r>
      <w:r w:rsidRPr="00A91995">
        <w:rPr>
          <w:color w:val="000000"/>
        </w:rPr>
        <w:t>:</w:t>
      </w:r>
      <w:r w:rsidRPr="00542065">
        <w:rPr>
          <w:color w:val="000000"/>
        </w:rPr>
        <w:t xml:space="preserve"> </w:t>
      </w:r>
      <w:r w:rsidRPr="00A91995">
        <w:rPr>
          <w:color w:val="000000"/>
        </w:rPr>
        <w:t>recommandations</w:t>
      </w:r>
      <w:r w:rsidRPr="00542065">
        <w:rPr>
          <w:color w:val="000000"/>
        </w:rPr>
        <w:t xml:space="preserve"> </w:t>
      </w:r>
      <w:r w:rsidRPr="00A91995">
        <w:rPr>
          <w:color w:val="000000"/>
        </w:rPr>
        <w:t>et</w:t>
      </w:r>
      <w:r w:rsidRPr="00542065">
        <w:rPr>
          <w:color w:val="000000"/>
        </w:rPr>
        <w:t xml:space="preserve"> </w:t>
      </w:r>
      <w:r w:rsidRPr="00A91995">
        <w:rPr>
          <w:color w:val="000000"/>
        </w:rPr>
        <w:t>bonnes</w:t>
      </w:r>
      <w:r w:rsidRPr="00542065">
        <w:rPr>
          <w:color w:val="000000"/>
        </w:rPr>
        <w:t xml:space="preserve"> </w:t>
      </w:r>
      <w:r w:rsidRPr="00A91995">
        <w:rPr>
          <w:color w:val="000000"/>
        </w:rPr>
        <w:t>pratiques</w:t>
      </w:r>
      <w:r>
        <w:rPr>
          <w:color w:val="000000"/>
          <w:sz w:val="4"/>
          <w:szCs w:val="4"/>
        </w:rPr>
        <w:br/>
      </w:r>
      <w:r w:rsidRPr="00A91995">
        <w:rPr>
          <w:color w:val="000000"/>
        </w:rPr>
        <w:t>Retour d’expérience d’acteurs de l’open innovation</w:t>
      </w:r>
    </w:p>
    <w:p w14:paraId="5F603FE1" w14:textId="55BB8AC7" w:rsidR="00E82F3C" w:rsidRDefault="00E82F3C" w:rsidP="00E82F3C">
      <w:pPr>
        <w:autoSpaceDE w:val="0"/>
        <w:autoSpaceDN w:val="0"/>
        <w:adjustRightInd w:val="0"/>
        <w:rPr>
          <w:color w:val="000000"/>
        </w:rPr>
      </w:pPr>
      <w:r w:rsidRPr="00BA2DFC">
        <w:rPr>
          <w:rStyle w:val="jsgrdq"/>
          <w:b/>
          <w:bCs/>
          <w:color w:val="26B1C1"/>
          <w:sz w:val="20"/>
          <w:szCs w:val="20"/>
        </w:rPr>
        <w:t>OBJECTIFS DE LA FORMATION</w:t>
      </w:r>
      <w:r>
        <w:rPr>
          <w:rStyle w:val="jsgrdq"/>
          <w:b/>
          <w:bCs/>
          <w:color w:val="26B1C1"/>
          <w:sz w:val="20"/>
          <w:szCs w:val="20"/>
        </w:rPr>
        <w:t xml:space="preserve"> : </w:t>
      </w:r>
      <w:r w:rsidRPr="00A91995">
        <w:rPr>
          <w:color w:val="000000"/>
        </w:rPr>
        <w:t xml:space="preserve"> Comprendre l’open innovation et les bonnes pratiques de collaboration</w:t>
      </w:r>
    </w:p>
    <w:p w14:paraId="38892BD3" w14:textId="45EBCD29" w:rsidR="001C6DCE" w:rsidRPr="00553690" w:rsidRDefault="00E82F3C" w:rsidP="00553690">
      <w:pPr>
        <w:spacing w:before="100" w:beforeAutospacing="1" w:after="100" w:afterAutospacing="1" w:line="240" w:lineRule="auto"/>
      </w:pPr>
      <w:r w:rsidRPr="0015387E">
        <w:rPr>
          <w:rStyle w:val="jsgrdq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EA9507" wp14:editId="35261AF9">
                <wp:simplePos x="0" y="0"/>
                <wp:positionH relativeFrom="column">
                  <wp:posOffset>9525</wp:posOffset>
                </wp:positionH>
                <wp:positionV relativeFrom="paragraph">
                  <wp:posOffset>50165</wp:posOffset>
                </wp:positionV>
                <wp:extent cx="5721350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26B1C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55A6C" id="Connecteur droit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95pt" to="451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+yG2wEAAA0EAAAOAAAAZHJzL2Uyb0RvYy54bWysU9uO0zAQfUfiHyy/0zRduouipivR1fKC&#10;oOLyAa4zbiz5prG3af+esdNkV4CEQLw4sWfOmTln7M392Rp2Aozau5bXiyVn4KTvtDu2/Pu3xzfv&#10;OItJuE4Y76DlF4j8fvv61WYIDax8700HyIjExWYILe9TCk1VRdmDFXHhAzgKKo9WJNrisepQDMRu&#10;TbVaLm+rwWMX0EuIkU4fxiDfFn6lQKbPSkVIzLScektlxbIe8lptN6I5ogi9ltc2xD90YYV2VHSm&#10;ehBJsCfUv1BZLdFHr9JCelt5pbSEooHU1Muf1HztRYCihcyJYbYp/j9a+em0R6Y7mt1bzpywNKOd&#10;d46MgydkHXqdGIXIpyHEhtJ3bo/XXQx7zKLPCm3+khx2Lt5eZm/hnJikw/Xdqr5Z0wjkFKuegQFj&#10;+gDesvzTcqNdli0acfoYExWj1CklHxvHhpbf1HfrkhW90d2jNibHIh4PO4PsJGjiq9v39a7OzRPD&#10;izTaGUeHWdIoovyli4GR/wsoMoXarscK+TrCTCukBJcmXuMoO8MUtTADl38GXvMzFMpV/RvwjCiV&#10;vUsz2Grn8XfV03lqWY35kwOj7mzBwXeXMt5iDd254tz1feRL/XJf4M+vePsDAAD//wMAUEsDBBQA&#10;BgAIAAAAIQCahjD+2AAAAAUBAAAPAAAAZHJzL2Rvd25yZXYueG1sTI7BTsMwEETvSP0Ha5G4UYdI&#10;hTbEqSoQQpQDooW7Gy92VHsdxW4b+HoWLnB8mtHMq5dj8OKIQ+oiKbiaFiCQ2mg6sgretg+XcxAp&#10;azLaR0IFn5hg2UzOal2ZeKJXPG6yFTxCqdIKXM59JWVqHQadprFH4uwjDkFnxsFKM+gTjwcvy6K4&#10;lkF3xA9O93jnsN1vDkHBe9nN7ON6HZ72npx9Ge9zfv5S6uJ8XN2CyDjmvzL86LM6NOy0iwcySXjm&#10;GRcV3CxAcLooSubdL8umlv/tm28AAAD//wMAUEsBAi0AFAAGAAgAAAAhALaDOJL+AAAA4QEAABMA&#10;AAAAAAAAAAAAAAAAAAAAAFtDb250ZW50X1R5cGVzXS54bWxQSwECLQAUAAYACAAAACEAOP0h/9YA&#10;AACUAQAACwAAAAAAAAAAAAAAAAAvAQAAX3JlbHMvLnJlbHNQSwECLQAUAAYACAAAACEACR/shtsB&#10;AAANBAAADgAAAAAAAAAAAAAAAAAuAgAAZHJzL2Uyb0RvYy54bWxQSwECLQAUAAYACAAAACEAmoYw&#10;/tgAAAAFAQAADwAAAAAAAAAAAAAAAAA1BAAAZHJzL2Rvd25yZXYueG1sUEsFBgAAAAAEAAQA8wAA&#10;ADoFAAAAAA==&#10;" strokecolor="#26b1c1" strokeweight=".25pt">
                <v:stroke joinstyle="miter"/>
              </v:line>
            </w:pict>
          </mc:Fallback>
        </mc:AlternateContent>
      </w:r>
      <w:r w:rsidR="00B56D35" w:rsidRPr="00BA2DFC">
        <w:rPr>
          <w:b/>
          <w:bCs/>
          <w:noProof/>
          <w:color w:val="26B1C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2CFAF" wp14:editId="4ECD81F7">
                <wp:simplePos x="0" y="0"/>
                <wp:positionH relativeFrom="column">
                  <wp:posOffset>-4445</wp:posOffset>
                </wp:positionH>
                <wp:positionV relativeFrom="paragraph">
                  <wp:posOffset>293370</wp:posOffset>
                </wp:positionV>
                <wp:extent cx="572135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26B1C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A500D" id="Connecteur droit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3.1pt" to="450.1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mE2gEAAAsEAAAOAAAAZHJzL2Uyb0RvYy54bWysU9uO0zAQfUfiHyy/0zRdZRdFTVeiq+UF&#10;QQXLB7jOuLXkm8bepv17xk6TXQESAvHixJ45Z+acsdf3Z2vYCTBq7zpeL5acgZO+1+7Q8e9Pj+/e&#10;cxaTcL0w3kHHLxD5/ebtm/UQWlj5ozc9ICMSF9shdPyYUmirKsojWBEXPoCjoPJoRaItHqoexUDs&#10;1lSr5fK2Gjz2Ab2EGOn0YQzyTeFXCmT6olSExEzHqbdUVizrPq/VZi3aA4pw1PLahviHLqzQjorO&#10;VA8iCfaM+hcqqyX66FVaSG8rr5SWUDSQmnr5k5pvRxGgaCFzYphtiv+PVn4+7ZDpvuMNZ05YGtHW&#10;O0e+wTOyHr1OrMkuDSG2lLx1O7zuYthhlnxWaPOXxLBzcfYyOwvnxCQdNner+qahAcgpVr0AA8b0&#10;Ebxl+afjRrssWrTi9CkmKkapU0o+No4NHb+p75qSFb3R/aM2JsciHvZbg+wkaN6r2w/1ts7NE8Or&#10;NNoZR4dZ0iii/KWLgZH/KyiyhNquxwr5MsJMK6QElyZe4yg7wxS1MAOXfwZe8zMUykX9G/CMKJW9&#10;SzPYaufxd9XTeWpZjfmTA6PubMHe95cy3mIN3bji3PV15Cv9el/gL2948wMAAP//AwBQSwMEFAAG&#10;AAgAAAAhABI+ArHbAAAABwEAAA8AAABkcnMvZG93bnJldi54bWxMjs1OAjEUhfcmvkNzTdxBy6iI&#10;43SI0RgjLIig+zK9tBPa28m0wOjTW+NCl+cn53zVfPCOHbGPbSAJk7EAhtQE3ZKR8L55Hs2AxaRI&#10;KxcIJXxihHl9flapUocTveFxnQzLIxRLJcGm1JWcx8aiV3EcOqSc7ULvVcqyN1z36pTHveOFEFPu&#10;VUv5waoOHy02+/XBS/go2hvzslj4170ja1bDU0rLLykvL4aHe2AJh/RXhh/8jA51ZtqGA+nInITR&#10;bS5KuJ4WwHJ8J8QVsO2vweuK/+evvwEAAP//AwBQSwECLQAUAAYACAAAACEAtoM4kv4AAADhAQAA&#10;EwAAAAAAAAAAAAAAAAAAAAAAW0NvbnRlbnRfVHlwZXNdLnhtbFBLAQItABQABgAIAAAAIQA4/SH/&#10;1gAAAJQBAAALAAAAAAAAAAAAAAAAAC8BAABfcmVscy8ucmVsc1BLAQItABQABgAIAAAAIQDcyVmE&#10;2gEAAAsEAAAOAAAAAAAAAAAAAAAAAC4CAABkcnMvZTJvRG9jLnhtbFBLAQItABQABgAIAAAAIQAS&#10;PgKx2wAAAAcBAAAPAAAAAAAAAAAAAAAAADQEAABkcnMvZG93bnJldi54bWxQSwUGAAAAAAQABADz&#10;AAAAPAUAAAAA&#10;" strokecolor="#26b1c1" strokeweight=".25pt">
                <v:stroke joinstyle="miter"/>
              </v:line>
            </w:pict>
          </mc:Fallback>
        </mc:AlternateContent>
      </w:r>
      <w:r w:rsidR="00553690">
        <w:rPr>
          <w:rStyle w:val="jsgrdq"/>
          <w:b/>
          <w:bCs/>
          <w:color w:val="26B1C1"/>
          <w:sz w:val="20"/>
          <w:szCs w:val="20"/>
        </w:rPr>
        <w:t>D</w:t>
      </w:r>
      <w:r w:rsidR="00BA2DFC">
        <w:rPr>
          <w:rStyle w:val="jsgrdq"/>
          <w:b/>
          <w:bCs/>
          <w:color w:val="26B1C1"/>
          <w:sz w:val="20"/>
          <w:szCs w:val="20"/>
        </w:rPr>
        <w:t xml:space="preserve">urée, lieu </w:t>
      </w:r>
      <w:r w:rsidR="001C6DCE" w:rsidRPr="00BA2DFC">
        <w:rPr>
          <w:rStyle w:val="jsgrdq"/>
          <w:b/>
          <w:bCs/>
          <w:color w:val="26B1C1"/>
          <w:sz w:val="20"/>
          <w:szCs w:val="20"/>
        </w:rPr>
        <w:t xml:space="preserve">: </w:t>
      </w:r>
      <w:r w:rsidR="00553690">
        <w:t>Module</w:t>
      </w:r>
      <w:r w:rsidR="00106D45">
        <w:t>s</w:t>
      </w:r>
      <w:r w:rsidR="00553690">
        <w:t xml:space="preserve"> de 3 heures au choix</w:t>
      </w:r>
      <w:r w:rsidR="00553690" w:rsidRPr="00553690">
        <w:t xml:space="preserve"> </w:t>
      </w:r>
      <w:r w:rsidR="00BA2DFC" w:rsidRPr="00553690">
        <w:t>à distance</w:t>
      </w:r>
      <w:r w:rsidR="00842936" w:rsidRPr="00553690">
        <w:t xml:space="preserve"> en classe virtuelle</w:t>
      </w:r>
      <w:r w:rsidR="00BA2DFC" w:rsidRPr="00A2606E">
        <w:rPr>
          <w:rFonts w:eastAsia="Times New Roman" w:cs="Times New Roman"/>
          <w:sz w:val="18"/>
          <w:szCs w:val="18"/>
          <w:lang w:eastAsia="fr-FR"/>
        </w:rPr>
        <w:t xml:space="preserve"> </w:t>
      </w:r>
    </w:p>
    <w:p w14:paraId="01630EA7" w14:textId="462A0982" w:rsidR="00BA2DFC" w:rsidRPr="00334EC9" w:rsidRDefault="00BA2DFC" w:rsidP="001C6DCE">
      <w:pPr>
        <w:rPr>
          <w:rFonts w:eastAsia="Times New Roman" w:cs="Times New Roman"/>
          <w:sz w:val="16"/>
          <w:szCs w:val="16"/>
          <w:lang w:eastAsia="fr-FR"/>
        </w:rPr>
      </w:pPr>
      <w:r w:rsidRPr="00BA2DFC">
        <w:rPr>
          <w:b/>
          <w:bCs/>
          <w:noProof/>
          <w:color w:val="26B1C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08686D" wp14:editId="409AFB55">
                <wp:simplePos x="0" y="0"/>
                <wp:positionH relativeFrom="column">
                  <wp:posOffset>1905</wp:posOffset>
                </wp:positionH>
                <wp:positionV relativeFrom="paragraph">
                  <wp:posOffset>208915</wp:posOffset>
                </wp:positionV>
                <wp:extent cx="5721350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26B1C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FB6D6" id="Connecteur droit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6.45pt" to="450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2n2gEAAAsEAAAOAAAAZHJzL2Uyb0RvYy54bWysU9uK2zAQfS/0H4TeG8dZsruYOAvNsn0p&#10;bejlAxR5FAt0Y6SNnb/vSE68S1soLX2RPdKcM3POSJuH0Rp2Aozau5bXiyVn4KTvtDu2/Pu3p3f3&#10;nMUkXCeMd9DyM0T+sH37ZjOEBla+96YDZETiYjOElvcphaaqouzBirjwARwdKo9WJArxWHUoBmK3&#10;plotl7fV4LEL6CXESLuP0yHfFn6lQKbPSkVIzLScektlxbIe8lptN6I5ogi9lpc2xD90YYV2VHSm&#10;ehRJsGfUv1BZLdFHr9JCelt5pbSEooHU1Muf1HztRYCihcyJYbYp/j9a+em0R6a7ltOgnLA0op13&#10;jnyDZ2Qdep3YfXZpCLGh5J3b4yWKYY9Z8qjQ5i+JYWNx9jw7C2NikjbXd6v6Zk0DkNez6gUYMKYP&#10;4C3LPy032mXRohGnjzFRMUq9puRt49jQ8pv6bl2yoje6e9LG5LOIx8POIDsJmvfq9n29q3PzxPAq&#10;jSLjaDNLmkSUv3Q2MPF/AUWWUNv1VCFfRphphZTg0pXXOMrOMEUtzMDln4GX/AyFclH/BjwjSmXv&#10;0gy22nn8XfU0XltWU/7VgUl3tuDgu3MZb7GGblxx7vI68pV+HRf4yxve/gAAAP//AwBQSwMEFAAG&#10;AAgAAAAhAD4g/qPZAAAABgEAAA8AAABkcnMvZG93bnJldi54bWxMjk1LAzEQhu+C/yGM4M1mu6LY&#10;dbOlVESsB7HqPd2MydJksmzSdu2v74gHvQy8H7zz1PMxeLHHIXWRFEwnBQikNpqOrIKP98erOxAp&#10;azLaR0IF35hg3pyf1boy8UBvuF9nK3iEUqUVuJz7SsrUOgw6TWKPxNlXHILOLAcrzaAPPB68LIvi&#10;VgbdEX9wuselw3a73gUFn2V3Y59Wq/C89eTs6/iQ88tRqcuLcXEPIuOY/8rwg8/o0DDTJu7IJOEV&#10;XHOPbzkDwemsmLKx+TVkU8v/+M0JAAD//wMAUEsBAi0AFAAGAAgAAAAhALaDOJL+AAAA4QEAABMA&#10;AAAAAAAAAAAAAAAAAAAAAFtDb250ZW50X1R5cGVzXS54bWxQSwECLQAUAAYACAAAACEAOP0h/9YA&#10;AACUAQAACwAAAAAAAAAAAAAAAAAvAQAAX3JlbHMvLnJlbHNQSwECLQAUAAYACAAAACEAyhXNp9oB&#10;AAALBAAADgAAAAAAAAAAAAAAAAAuAgAAZHJzL2Uyb0RvYy54bWxQSwECLQAUAAYACAAAACEAPiD+&#10;o9kAAAAGAQAADwAAAAAAAAAAAAAAAAA0BAAAZHJzL2Rvd25yZXYueG1sUEsFBgAAAAAEAAQA8wAA&#10;ADoFAAAAAA==&#10;" strokecolor="#26b1c1" strokeweight=".25pt">
                <v:stroke joinstyle="miter"/>
              </v:line>
            </w:pict>
          </mc:Fallback>
        </mc:AlternateContent>
      </w:r>
      <w:r w:rsidRPr="00BA2DFC">
        <w:rPr>
          <w:rFonts w:eastAsia="Times New Roman" w:cs="Times New Roman"/>
          <w:b/>
          <w:bCs/>
          <w:color w:val="26B1C1"/>
          <w:sz w:val="20"/>
          <w:szCs w:val="20"/>
          <w:lang w:eastAsia="fr-FR"/>
        </w:rPr>
        <w:t>Tarif :</w:t>
      </w:r>
      <w:r w:rsidRPr="00BA2DFC">
        <w:rPr>
          <w:rFonts w:eastAsia="Times New Roman" w:cs="Times New Roman"/>
          <w:color w:val="26B1C1"/>
          <w:sz w:val="20"/>
          <w:szCs w:val="20"/>
          <w:lang w:eastAsia="fr-FR"/>
        </w:rPr>
        <w:t xml:space="preserve"> </w:t>
      </w:r>
      <w:r w:rsidRPr="00BA2DFC">
        <w:rPr>
          <w:rFonts w:eastAsia="Times New Roman" w:cs="Times New Roman"/>
          <w:sz w:val="20"/>
          <w:szCs w:val="20"/>
          <w:lang w:eastAsia="fr-FR"/>
        </w:rPr>
        <w:t xml:space="preserve">1 </w:t>
      </w:r>
      <w:r w:rsidR="00553690">
        <w:rPr>
          <w:rFonts w:eastAsia="Times New Roman" w:cs="Times New Roman"/>
          <w:sz w:val="20"/>
          <w:szCs w:val="20"/>
          <w:lang w:eastAsia="fr-FR"/>
        </w:rPr>
        <w:t>0</w:t>
      </w:r>
      <w:r w:rsidRPr="00BA2DFC">
        <w:rPr>
          <w:rFonts w:eastAsia="Times New Roman" w:cs="Times New Roman"/>
          <w:sz w:val="20"/>
          <w:szCs w:val="20"/>
          <w:lang w:eastAsia="fr-FR"/>
        </w:rPr>
        <w:t xml:space="preserve">00 </w:t>
      </w:r>
      <w:r>
        <w:rPr>
          <w:rFonts w:eastAsia="Times New Roman" w:cs="Times New Roman"/>
          <w:sz w:val="20"/>
          <w:szCs w:val="20"/>
          <w:lang w:eastAsia="fr-FR"/>
        </w:rPr>
        <w:t>€</w:t>
      </w:r>
      <w:r w:rsidRPr="00BA2DFC">
        <w:rPr>
          <w:rFonts w:eastAsia="Times New Roman" w:cs="Times New Roman"/>
          <w:sz w:val="20"/>
          <w:szCs w:val="20"/>
          <w:lang w:eastAsia="fr-FR"/>
        </w:rPr>
        <w:t xml:space="preserve"> HT</w:t>
      </w:r>
      <w:r>
        <w:rPr>
          <w:rFonts w:eastAsia="Times New Roman" w:cs="Times New Roman"/>
          <w:sz w:val="20"/>
          <w:szCs w:val="20"/>
          <w:lang w:eastAsia="fr-FR"/>
        </w:rPr>
        <w:t>/</w:t>
      </w:r>
      <w:r w:rsidRPr="00BA2DFC">
        <w:rPr>
          <w:rFonts w:eastAsia="Times New Roman" w:cs="Times New Roman"/>
          <w:sz w:val="20"/>
          <w:szCs w:val="20"/>
          <w:lang w:eastAsia="fr-FR"/>
        </w:rPr>
        <w:t>personne</w:t>
      </w:r>
      <w:r w:rsidR="00334EC9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Pr="00BA2DFC">
        <w:rPr>
          <w:rFonts w:eastAsia="Times New Roman" w:cs="Times New Roman"/>
          <w:sz w:val="20"/>
          <w:szCs w:val="20"/>
          <w:lang w:eastAsia="fr-FR"/>
        </w:rPr>
        <w:t xml:space="preserve">- </w:t>
      </w:r>
      <w:r w:rsidRPr="00334EC9">
        <w:rPr>
          <w:rFonts w:eastAsia="Times New Roman" w:cs="Times New Roman"/>
          <w:sz w:val="16"/>
          <w:szCs w:val="16"/>
          <w:lang w:eastAsia="fr-FR"/>
        </w:rPr>
        <w:t>Réduction possible à partir de 3 inscrits de la même société dans la même session</w:t>
      </w:r>
    </w:p>
    <w:p w14:paraId="38A94BC3" w14:textId="77777777" w:rsidR="00FC2CC4" w:rsidRDefault="00BA2DFC" w:rsidP="009657B4">
      <w:pPr>
        <w:rPr>
          <w:rFonts w:eastAsia="Times New Roman" w:cs="Times New Roman"/>
          <w:sz w:val="20"/>
          <w:szCs w:val="20"/>
          <w:lang w:eastAsia="fr-FR"/>
        </w:rPr>
      </w:pPr>
      <w:r w:rsidRPr="00BA2DFC">
        <w:rPr>
          <w:b/>
          <w:bCs/>
          <w:noProof/>
          <w:color w:val="26B1C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3DB56" wp14:editId="37122053">
                <wp:simplePos x="0" y="0"/>
                <wp:positionH relativeFrom="column">
                  <wp:posOffset>-4445</wp:posOffset>
                </wp:positionH>
                <wp:positionV relativeFrom="paragraph">
                  <wp:posOffset>215265</wp:posOffset>
                </wp:positionV>
                <wp:extent cx="5721350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26B1C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DD998" id="Connecteur droit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6.95pt" to="450.1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H22wEAAAsEAAAOAAAAZHJzL2Uyb0RvYy54bWysU8tu2zAQvBfoPxC817IcOC4EywHqIL0U&#10;rdGmH0BTS5sAX1gylvz3XVK2ErQFghS9UCJ3Z3ZnllzfDdawE2DU3rW8ns05Ayd9p92h5T8fHz58&#10;5Cwm4TphvIOWnyHyu837d+s+NLDwR286QEYkLjZ9aPkxpdBUVZRHsCLOfABHQeXRikRbPFQdip7Y&#10;rakW8/lt1XvsAnoJMdLp/Rjkm8KvFMj0TakIiZmWU2+prFjWfV6rzVo0BxThqOWlDfEPXVihHRWd&#10;qO5FEuwJ9R9UVkv00as0k95WXiktoWggNfX8NzU/jiJA0ULmxDDZFP8frfx62iHTXctXnDlhaURb&#10;7xz5Bk/IOvQ6sVV2qQ+xoeSt2+FlF8MOs+RBoc1fEsOG4ux5chaGxCQdLleL+mZJA5DXWPUMDBjT&#10;Z/CW5Z+WG+2yaNGI05eYqBilXlPysXGsb/lNvVqWrOiN7h60MTkW8bDfGmQnQfNe3H6qt3Vunhhe&#10;pNHOODrMkkYR5S+dDYz830GRJdR2PVbIlxEmWiEluHTlNY6yM0xRCxNw/jrwkp+hUC7qW8ATolT2&#10;Lk1gq53Hv1VPw7VlNeZfHRh1Zwv2vjuX8RZr6MYV5y6vI1/pl/sCf37Dm18AAAD//wMAUEsDBBQA&#10;BgAIAAAAIQAlhSO12wAAAAcBAAAPAAAAZHJzL2Rvd25yZXYueG1sTI7NTgIxFIX3JrxDc0ncQSsT&#10;RcbpEKMxRlwYAfdlem0ntLeTaYHRp7fGhSzPT875quXgHTtiH9tAEq6mAhhSE3RLRsJ28zS5BRaT&#10;Iq1cIJTwhRGW9eiiUqUOJ3rH4zoZlkcolkqCTakrOY+NRa/iNHRIOfsMvVcpy95w3atTHveOz4S4&#10;4V61lB+s6vDBYrNfH7yEj1l7bZ5XK/+yd2TN2/CY0uu3lJfj4f4OWMIh/ZfhFz+jQ52ZduFAOjIn&#10;YTLPRQlFsQCW44UQBbDdn8Hrip/z1z8AAAD//wMAUEsBAi0AFAAGAAgAAAAhALaDOJL+AAAA4QEA&#10;ABMAAAAAAAAAAAAAAAAAAAAAAFtDb250ZW50X1R5cGVzXS54bWxQSwECLQAUAAYACAAAACEAOP0h&#10;/9YAAACUAQAACwAAAAAAAAAAAAAAAAAvAQAAX3JlbHMvLnJlbHNQSwECLQAUAAYACAAAACEAh6RB&#10;9tsBAAALBAAADgAAAAAAAAAAAAAAAAAuAgAAZHJzL2Uyb0RvYy54bWxQSwECLQAUAAYACAAAACEA&#10;JYUjtdsAAAAHAQAADwAAAAAAAAAAAAAAAAA1BAAAZHJzL2Rvd25yZXYueG1sUEsFBgAAAAAEAAQA&#10;8wAAAD0FAAAAAA==&#10;" strokecolor="#26b1c1" strokeweight=".25pt">
                <v:stroke joinstyle="miter"/>
              </v:line>
            </w:pict>
          </mc:Fallback>
        </mc:AlternateContent>
      </w:r>
      <w:r w:rsidR="00B56D35" w:rsidRPr="00BA2DFC">
        <w:rPr>
          <w:rStyle w:val="jsgrdq"/>
          <w:b/>
          <w:bCs/>
          <w:color w:val="26B1C1"/>
          <w:sz w:val="20"/>
          <w:szCs w:val="20"/>
        </w:rPr>
        <w:t>Modalités d’accès</w:t>
      </w:r>
      <w:r w:rsidR="00CD030C" w:rsidRPr="00BA2DFC">
        <w:rPr>
          <w:rStyle w:val="jsgrdq"/>
          <w:b/>
          <w:bCs/>
          <w:color w:val="26B1C1"/>
          <w:sz w:val="20"/>
          <w:szCs w:val="20"/>
        </w:rPr>
        <w:t xml:space="preserve"> : </w:t>
      </w:r>
      <w:bookmarkStart w:id="0" w:name="_Hlk85202488"/>
      <w:r w:rsidR="00FC2CC4" w:rsidRPr="00D45022">
        <w:rPr>
          <w:sz w:val="20"/>
          <w:szCs w:val="20"/>
        </w:rPr>
        <w:t>bulletin d’inscription sur demande</w:t>
      </w:r>
      <w:r w:rsidR="00FC2CC4">
        <w:rPr>
          <w:sz w:val="20"/>
          <w:szCs w:val="20"/>
        </w:rPr>
        <w:t xml:space="preserve"> (</w:t>
      </w:r>
      <w:hyperlink r:id="rId7" w:history="1">
        <w:r w:rsidR="00FC2CC4" w:rsidRPr="00FF5D19">
          <w:rPr>
            <w:rFonts w:eastAsia="Times New Roman" w:cs="Times New Roman"/>
            <w:sz w:val="20"/>
            <w:szCs w:val="20"/>
            <w:lang w:eastAsia="fr-FR"/>
          </w:rPr>
          <w:t>eberrebi@pharmaceutiques.com</w:t>
        </w:r>
      </w:hyperlink>
      <w:r w:rsidR="00FC2CC4">
        <w:rPr>
          <w:rFonts w:eastAsia="Times New Roman" w:cs="Times New Roman"/>
          <w:sz w:val="20"/>
          <w:szCs w:val="20"/>
          <w:lang w:eastAsia="fr-FR"/>
        </w:rPr>
        <w:t>)</w:t>
      </w:r>
      <w:r w:rsidR="00FC2CC4" w:rsidRPr="00BA2DFC">
        <w:rPr>
          <w:rFonts w:eastAsia="Times New Roman" w:cs="Times New Roman"/>
          <w:sz w:val="20"/>
          <w:szCs w:val="20"/>
          <w:lang w:eastAsia="fr-FR"/>
        </w:rPr>
        <w:t xml:space="preserve"> </w:t>
      </w:r>
      <w:bookmarkEnd w:id="0"/>
    </w:p>
    <w:p w14:paraId="7A161ED4" w14:textId="2850A3D1" w:rsidR="007F63FF" w:rsidRPr="007F63FF" w:rsidRDefault="007F63FF" w:rsidP="009657B4">
      <w:pPr>
        <w:rPr>
          <w:rStyle w:val="jsgrdq"/>
          <w:rFonts w:eastAsia="Times New Roman" w:cs="Times New Roman"/>
          <w:sz w:val="20"/>
          <w:szCs w:val="20"/>
          <w:lang w:eastAsia="fr-FR"/>
        </w:rPr>
      </w:pPr>
      <w:r w:rsidRPr="00BA2DFC">
        <w:rPr>
          <w:b/>
          <w:bCs/>
          <w:noProof/>
          <w:color w:val="26B1C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312998" wp14:editId="2ACD0475">
                <wp:simplePos x="0" y="0"/>
                <wp:positionH relativeFrom="column">
                  <wp:posOffset>1905</wp:posOffset>
                </wp:positionH>
                <wp:positionV relativeFrom="paragraph">
                  <wp:posOffset>447675</wp:posOffset>
                </wp:positionV>
                <wp:extent cx="5721350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26B1C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4DBF6" id="Connecteur droit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5.25pt" to="450.6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Vnl2wEAAA0EAAAOAAAAZHJzL2Uyb0RvYy54bWysU9uO0zAQfUfiHyy/0yRddRdFTVeiq+UF&#10;QQXLB7jOuLXkm8bepv17xk6TXQESAvHiZDxzzsw5ttf3Z2vYCTBq7zreLGrOwEnfa3fo+Penx3fv&#10;OYtJuF4Y76DjF4j8fvP2zXoILSz90ZsekBGJi+0QOn5MKbRVFeURrIgLH8BRUnm0IlGIh6pHMRC7&#10;NdWyrm+rwWMf0EuIkXYfxiTfFH6lQKYvSkVIzHScZktlxbLu81pt1qI9oAhHLa9jiH+YwgrtqOlM&#10;9SCSYM+of6GyWqKPXqWF9LbySmkJRQOpaeqf1Hw7igBFC5kTw2xT/H+08vNph0z3dHZkjxOWzmjr&#10;nSPj4BlZj14nRinyaQixpfKt2+E1imGHWfRZoc1fksPOxdvL7C2cE5O0ubpbNjcr6iGnXPUCDBjT&#10;R/CW5Z+OG+2ybNGK06eYqBmVTiV52zg2dPymuVuVquiN7h+1MTkX8bDfGmQnQSe+vP3QbJs8PDG8&#10;KqPIONrMkkYR5S9dDIz8X0GRKTR2M3bI1xFmWiEluDTxGkfVGaZohBlY/xl4rc9QKFf1b8AzonT2&#10;Ls1gq53H33VP52lkNdZPDoy6swV731/K8RZr6M4V567vI1/q13GBv7zizQ8AAAD//wMAUEsDBBQA&#10;BgAIAAAAIQDjftFS2QAAAAYBAAAPAAAAZHJzL2Rvd25yZXYueG1sTI5LSwMxFIX3gv8hXMGdTVqp&#10;j3EyRRQR24VYdZ9OrsnQ5GaYpO3or/eKC12eB+d89WKMQexxyF0iDdOJAoHUJtuR0/D2+nB2BSIX&#10;Q9aERKjhEzMsmuOj2lQ2HegF9+viBI9QrowGX0pfSZlbj9HkSeqROPtIQzSF5eCkHcyBx2OQM6Uu&#10;ZDQd8YM3Pd55bLfrXdTwPuvm7nG5jE/bQN49j/elrL60Pj0Zb29AFBzLXxl+8BkdGmbapB3ZLIKG&#10;c+5puFRzEJxeqykbm19DNrX8j998AwAA//8DAFBLAQItABQABgAIAAAAIQC2gziS/gAAAOEBAAAT&#10;AAAAAAAAAAAAAAAAAAAAAABbQ29udGVudF9UeXBlc10ueG1sUEsBAi0AFAAGAAgAAAAhADj9If/W&#10;AAAAlAEAAAsAAAAAAAAAAAAAAAAALwEAAF9yZWxzLy5yZWxzUEsBAi0AFAAGAAgAAAAhAHl9WeXb&#10;AQAADQQAAA4AAAAAAAAAAAAAAAAALgIAAGRycy9lMm9Eb2MueG1sUEsBAi0AFAAGAAgAAAAhAON+&#10;0VLZAAAABgEAAA8AAAAAAAAAAAAAAAAANQQAAGRycy9kb3ducmV2LnhtbFBLBQYAAAAABAAEAPMA&#10;AAA7BQAAAAA=&#10;" strokecolor="#26b1c1" strokeweight=".25pt">
                <v:stroke joinstyle="miter"/>
              </v:line>
            </w:pict>
          </mc:Fallback>
        </mc:AlternateContent>
      </w:r>
      <w:r w:rsidR="00842936" w:rsidRPr="00BA2DFC">
        <w:rPr>
          <w:b/>
          <w:bCs/>
          <w:noProof/>
          <w:color w:val="26B1C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292F16" wp14:editId="4AB52C1B">
                <wp:simplePos x="0" y="0"/>
                <wp:positionH relativeFrom="column">
                  <wp:posOffset>1905</wp:posOffset>
                </wp:positionH>
                <wp:positionV relativeFrom="paragraph">
                  <wp:posOffset>200025</wp:posOffset>
                </wp:positionV>
                <wp:extent cx="5721350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26B1C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2C799" id="Connecteur droit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5.75pt" to="450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lz2wEAAAsEAAAOAAAAZHJzL2Uyb0RvYy54bWysU8tu2zAQvBfoPxC815IcOGkEywHqIL0U&#10;rdG0H0BTS5sAX1gylv33XVK2ErQFigS9UCJ3Z3ZnllzeHa1hB8Covet4M6s5Ayd9r92u4z9/PHz4&#10;yFlMwvXCeAcdP0Hkd6v375ZDaGHu9970gIxIXGyH0PF9SqGtqij3YEWc+QCOgsqjFYm2uKt6FAOx&#10;W1PN6/q6Gjz2Ab2EGOn0fgzyVeFXCmT6plSExEzHqbdUVizrNq/VainaHYqw1/LchnhDF1ZoR0Un&#10;qnuRBHtC/QeV1RJ99CrNpLeVV0pLKBpITVP/puZxLwIULWRODJNN8f/Ryq+HDTLdd/yWMycsjWjt&#10;nSPf4AlZj14ndptdGkJsKXntNnjexbDBLPmo0OYviWHH4uxpchaOiUk6XNzMm6sFDUBeYtUzMGBM&#10;n8Fbln86brTLokUrDl9iomKUeknJx8axoeNXzc2iZEVvdP+gjcmxiLvt2iA7CJr3/PpTs25y88Tw&#10;Io12xtFhljSKKH/pZGDk/w6KLKG2m7FCvoww0QopwaULr3GUnWGKWpiA9b+B5/wMhXJRXwOeEKWy&#10;d2kCW+08/q16Ol5aVmP+xYFRd7Zg6/tTGW+xhm5cce78OvKVfrkv8Oc3vPoFAAD//wMAUEsDBBQA&#10;BgAIAAAAIQBKqw/+2QAAAAYBAAAPAAAAZHJzL2Rvd25yZXYueG1sTI5NSwMxEIbvQv9DGMGbzW6l&#10;outmS1FErAex6j3djMnSZLJs0nbtr++IB70MvB+889SLMXixxyF1kRSU0wIEUhtNR1bBx/vj5Q2I&#10;lDUZ7SOhgm9MsGgmZ7WuTDzQG+7X2QoeoVRpBS7nvpIytQ6DTtPYI3H2FYegM8vBSjPoA48HL2dF&#10;cS2D7og/ON3jvcN2u94FBZ+zbm6fVqvwvPXk7Ov4kPPLUamL83F5ByLjmP/K8IPP6NAw0ybuyCTh&#10;FVxxj285B8HpbVGysfk1ZFPL//jNCQAA//8DAFBLAQItABQABgAIAAAAIQC2gziS/gAAAOEBAAAT&#10;AAAAAAAAAAAAAAAAAAAAAABbQ29udGVudF9UeXBlc10ueG1sUEsBAi0AFAAGAAgAAAAhADj9If/W&#10;AAAAlAEAAAsAAAAAAAAAAAAAAAAALwEAAF9yZWxzLy5yZWxzUEsBAi0AFAAGAAgAAAAhAEegeXPb&#10;AQAACwQAAA4AAAAAAAAAAAAAAAAALgIAAGRycy9lMm9Eb2MueG1sUEsBAi0AFAAGAAgAAAAhAEqr&#10;D/7ZAAAABgEAAA8AAAAAAAAAAAAAAAAANQQAAGRycy9kb3ducmV2LnhtbFBLBQYAAAAABAAEAPMA&#10;AAA7BQAAAAA=&#10;" strokecolor="#26b1c1" strokeweight=".25pt">
                <v:stroke joinstyle="miter"/>
              </v:line>
            </w:pict>
          </mc:Fallback>
        </mc:AlternateContent>
      </w:r>
      <w:r w:rsidR="00E33DE3" w:rsidRPr="00BA2DFC">
        <w:rPr>
          <w:rStyle w:val="jsgrdq"/>
          <w:b/>
          <w:bCs/>
          <w:color w:val="26B1C1"/>
          <w:sz w:val="20"/>
          <w:szCs w:val="20"/>
        </w:rPr>
        <w:t>P</w:t>
      </w:r>
      <w:r w:rsidR="00B56D35" w:rsidRPr="00BA2DFC">
        <w:rPr>
          <w:rStyle w:val="jsgrdq"/>
          <w:b/>
          <w:bCs/>
          <w:color w:val="26B1C1"/>
          <w:sz w:val="20"/>
          <w:szCs w:val="20"/>
        </w:rPr>
        <w:t>ublic</w:t>
      </w:r>
      <w:r w:rsidR="00BA2DFC">
        <w:rPr>
          <w:rStyle w:val="jsgrdq"/>
          <w:b/>
          <w:bCs/>
          <w:color w:val="26B1C1"/>
          <w:sz w:val="20"/>
          <w:szCs w:val="20"/>
        </w:rPr>
        <w:t xml:space="preserve"> </w:t>
      </w:r>
      <w:r w:rsidR="00E33DE3" w:rsidRPr="00BA2DFC">
        <w:rPr>
          <w:rStyle w:val="jsgrdq"/>
          <w:b/>
          <w:bCs/>
          <w:color w:val="26B1C1"/>
          <w:sz w:val="20"/>
          <w:szCs w:val="20"/>
        </w:rPr>
        <w:t xml:space="preserve">: </w:t>
      </w:r>
      <w:r w:rsidR="00552C38">
        <w:rPr>
          <w:rStyle w:val="jsgrdq"/>
          <w:color w:val="222222"/>
          <w:sz w:val="20"/>
          <w:szCs w:val="20"/>
        </w:rPr>
        <w:t>Tout public</w:t>
      </w:r>
      <w:r w:rsidR="009657B4">
        <w:rPr>
          <w:rStyle w:val="jsgrdq"/>
          <w:color w:val="222222"/>
          <w:sz w:val="20"/>
          <w:szCs w:val="20"/>
        </w:rPr>
        <w:br/>
      </w:r>
      <w:r w:rsidR="009657B4" w:rsidRPr="007F63FF">
        <w:rPr>
          <w:rStyle w:val="jsgrdq"/>
          <w:b/>
          <w:bCs/>
          <w:color w:val="26B1C1"/>
          <w:sz w:val="8"/>
          <w:szCs w:val="8"/>
        </w:rPr>
        <w:br/>
      </w:r>
      <w:r w:rsidRPr="00B65254">
        <w:rPr>
          <w:rStyle w:val="jsgrdq"/>
          <w:b/>
          <w:bCs/>
          <w:color w:val="26B1C1"/>
          <w:sz w:val="20"/>
          <w:szCs w:val="20"/>
        </w:rPr>
        <w:t>Accessibilité </w:t>
      </w:r>
      <w:r>
        <w:rPr>
          <w:rStyle w:val="jsgrdq"/>
          <w:b/>
          <w:bCs/>
          <w:color w:val="26B1C1"/>
        </w:rPr>
        <w:t xml:space="preserve">: </w:t>
      </w:r>
      <w:r w:rsidR="00D644B9" w:rsidRPr="0087085E">
        <w:rPr>
          <w:rFonts w:eastAsia="Times New Roman" w:cs="Times New Roman"/>
          <w:sz w:val="20"/>
          <w:szCs w:val="20"/>
          <w:lang w:eastAsia="fr-FR"/>
        </w:rPr>
        <w:t xml:space="preserve">pour les personnes </w:t>
      </w:r>
      <w:r w:rsidR="00D644B9">
        <w:rPr>
          <w:rFonts w:eastAsia="Times New Roman" w:cs="Times New Roman"/>
          <w:sz w:val="20"/>
          <w:szCs w:val="20"/>
          <w:lang w:eastAsia="fr-FR"/>
        </w:rPr>
        <w:t>en situation de</w:t>
      </w:r>
      <w:r w:rsidR="00D644B9" w:rsidRPr="0087085E">
        <w:rPr>
          <w:rFonts w:eastAsia="Times New Roman" w:cs="Times New Roman"/>
          <w:sz w:val="20"/>
          <w:szCs w:val="20"/>
          <w:lang w:eastAsia="fr-FR"/>
        </w:rPr>
        <w:t xml:space="preserve"> handicap,</w:t>
      </w:r>
      <w:r w:rsidR="00D644B9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D644B9" w:rsidRPr="0087085E">
        <w:rPr>
          <w:rFonts w:eastAsia="Times New Roman" w:cs="Times New Roman"/>
          <w:sz w:val="20"/>
          <w:szCs w:val="20"/>
          <w:lang w:eastAsia="fr-FR"/>
        </w:rPr>
        <w:t>nous contacter </w:t>
      </w:r>
    </w:p>
    <w:p w14:paraId="3D8735B5" w14:textId="30F8866F" w:rsidR="00E33DE3" w:rsidRPr="00D644B9" w:rsidRDefault="00552C38" w:rsidP="009657B4">
      <w:pPr>
        <w:rPr>
          <w:color w:val="222222"/>
          <w:sz w:val="18"/>
          <w:szCs w:val="18"/>
        </w:rPr>
      </w:pPr>
      <w:r w:rsidRPr="00B65254">
        <w:rPr>
          <w:b/>
          <w:bCs/>
          <w:noProof/>
          <w:color w:val="26B1C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429B26" wp14:editId="36E04A50">
                <wp:simplePos x="0" y="0"/>
                <wp:positionH relativeFrom="column">
                  <wp:posOffset>1905</wp:posOffset>
                </wp:positionH>
                <wp:positionV relativeFrom="paragraph">
                  <wp:posOffset>536575</wp:posOffset>
                </wp:positionV>
                <wp:extent cx="5721350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26B1C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0A9C4" id="Connecteur droit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2.25pt" to="450.6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T92gEAAA0EAAAOAAAAZHJzL2Uyb0RvYy54bWysU9uO0zAQfUfiHyy/0yRddRdFTVeiq+UF&#10;QQXLB7jOuLXkm8bepv17xk6TXQESAvHixJ45Z+acsdf3Z2vYCTBq7zreLGrOwEnfa3fo+Penx3fv&#10;OYtJuF4Y76DjF4j8fvP2zXoILSz90ZsekBGJi+0QOn5MKbRVFeURrIgLH8BRUHm0ItEWD1WPYiB2&#10;a6plXd9Wg8c+oJcQI50+jEG+KfxKgUxflIqQmOk49ZbKimXd57XarEV7QBGOWl7bEP/QhRXaUdGZ&#10;6kEkwZ5R/0JltUQfvUoL6W3lldISigZS09Q/qfl2FAGKFjInhtmm+P9o5efTDpnuaXYNZ05YmtHW&#10;O0fGwTOyHr1OjELk0xBiS+lbt8PrLoYdZtFnhTZ/SQ47F28vs7dwTkzS4epu2dysaARyilUvwIAx&#10;fQRvWf7puNEuyxatOH2KiYpR6pSSj41jQ8dvmrtVyYre6P5RG5NjEQ/7rUF2EjTx5e2HZluaJ4ZX&#10;abQzjmizpFFE+UsXAyP/V1BkCrXdjBXydYSZVkgJLk28xlF2hilqYQbWfwZe8zMUylX9G/CMKJW9&#10;SzPYaufxd9XTeWpZjfmTA6PubMHe95cy3mIN3bni/fV95Ev9el/gL6948wMAAP//AwBQSwMEFAAG&#10;AAgAAAAhAJFLQ5/aAAAABgEAAA8AAABkcnMvZG93bnJldi54bWxMjs1OAjEUhfcmvkNzSdxJBxSD&#10;w3SI0RgjLowo+zK9tBPa28m0wOjTe40LXZ6fnPNVyyF4ccQ+tZEUTMYFCKQmmpasgo/3x8s5iJQ1&#10;Ge0joYJPTLCsz88qXZp4ojc8rrMVPEKp1Apczl0pZWocBp3GsUPibBf7oDPL3krT6xOPBy+nRXEj&#10;g26JH5zu8N5hs18fgoLNtJ3Zp9UqPO89Ofs6POT88qXUxWi4W4DIOOS/MvzgMzrUzLSNBzJJeAVX&#10;3FMwv56B4PS2mLCx/TVkXcn/+PU3AAAA//8DAFBLAQItABQABgAIAAAAIQC2gziS/gAAAOEBAAAT&#10;AAAAAAAAAAAAAAAAAAAAAABbQ29udGVudF9UeXBlc10ueG1sUEsBAi0AFAAGAAgAAAAhADj9If/W&#10;AAAAlAEAAAsAAAAAAAAAAAAAAAAALwEAAF9yZWxzLy5yZWxzUEsBAi0AFAAGAAgAAAAhAOUltP3a&#10;AQAADQQAAA4AAAAAAAAAAAAAAAAALgIAAGRycy9lMm9Eb2MueG1sUEsBAi0AFAAGAAgAAAAhAJFL&#10;Q5/aAAAABgEAAA8AAAAAAAAAAAAAAAAANAQAAGRycy9kb3ducmV2LnhtbFBLBQYAAAAABAAEAPMA&#10;AAA7BQAAAAA=&#10;" strokecolor="#26b1c1" strokeweight=".25pt">
                <v:stroke joinstyle="miter"/>
              </v:line>
            </w:pict>
          </mc:Fallback>
        </mc:AlternateContent>
      </w:r>
      <w:r w:rsidR="009657B4">
        <w:rPr>
          <w:rStyle w:val="jsgrdq"/>
          <w:b/>
          <w:bCs/>
          <w:color w:val="26B1C1"/>
          <w:sz w:val="20"/>
          <w:szCs w:val="20"/>
        </w:rPr>
        <w:t>Encadrement</w:t>
      </w:r>
      <w:r w:rsidR="00E33DE3" w:rsidRPr="00BA2DFC">
        <w:rPr>
          <w:rStyle w:val="jsgrdq"/>
          <w:b/>
          <w:bCs/>
          <w:color w:val="26B1C1"/>
          <w:sz w:val="20"/>
          <w:szCs w:val="20"/>
        </w:rPr>
        <w:t xml:space="preserve"> :  </w:t>
      </w:r>
      <w:r w:rsidR="00FC2CC4" w:rsidRPr="009657B4">
        <w:rPr>
          <w:rStyle w:val="jsgrdq"/>
          <w:color w:val="222222"/>
          <w:sz w:val="20"/>
          <w:szCs w:val="20"/>
        </w:rPr>
        <w:t>Emmanuelle Berrebi</w:t>
      </w:r>
      <w:r w:rsidR="00FC2CC4" w:rsidRPr="009657B4">
        <w:rPr>
          <w:rStyle w:val="jsgrdq"/>
          <w:color w:val="222222"/>
          <w:sz w:val="18"/>
          <w:szCs w:val="18"/>
        </w:rPr>
        <w:t xml:space="preserve">, </w:t>
      </w:r>
      <w:r w:rsidR="00FC2CC4" w:rsidRPr="00FF5D19">
        <w:rPr>
          <w:rFonts w:eastAsia="Times New Roman" w:cs="Times New Roman"/>
          <w:sz w:val="20"/>
          <w:szCs w:val="20"/>
          <w:lang w:eastAsia="fr-FR"/>
        </w:rPr>
        <w:t xml:space="preserve">Responsable pédagogique </w:t>
      </w:r>
      <w:r w:rsidR="00FC2CC4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FC2CC4" w:rsidRPr="00FF5D19">
        <w:rPr>
          <w:rFonts w:eastAsia="Times New Roman" w:cs="Times New Roman"/>
          <w:sz w:val="20"/>
          <w:szCs w:val="20"/>
          <w:lang w:eastAsia="fr-FR"/>
        </w:rPr>
        <w:t xml:space="preserve">+33 (0)1 73 20 50 15 </w:t>
      </w:r>
      <w:hyperlink r:id="rId8" w:history="1">
        <w:r w:rsidR="00FC2CC4" w:rsidRPr="00FF5D19">
          <w:rPr>
            <w:rFonts w:eastAsia="Times New Roman" w:cs="Times New Roman"/>
            <w:sz w:val="20"/>
            <w:szCs w:val="20"/>
            <w:lang w:eastAsia="fr-FR"/>
          </w:rPr>
          <w:t>eberrebi@pharmaceutiques.com</w:t>
        </w:r>
      </w:hyperlink>
      <w:r w:rsidR="00FC2CC4">
        <w:rPr>
          <w:rFonts w:eastAsia="Times New Roman" w:cs="Times New Roman"/>
          <w:sz w:val="20"/>
          <w:szCs w:val="20"/>
          <w:lang w:eastAsia="fr-FR"/>
        </w:rPr>
        <w:t xml:space="preserve">. </w:t>
      </w:r>
      <w:bookmarkStart w:id="1" w:name="_Hlk85201761"/>
      <w:r w:rsidR="00FC2CC4">
        <w:rPr>
          <w:rFonts w:eastAsia="Times New Roman" w:cs="Times New Roman"/>
          <w:sz w:val="20"/>
          <w:szCs w:val="20"/>
          <w:lang w:eastAsia="fr-FR"/>
        </w:rPr>
        <w:t>Référent handicap : Hubert Blondeau</w:t>
      </w:r>
      <w:bookmarkEnd w:id="1"/>
      <w:r w:rsidR="009657B4" w:rsidRPr="009657B4">
        <w:rPr>
          <w:rStyle w:val="jsgrdq"/>
          <w:b/>
          <w:bCs/>
          <w:color w:val="26B1C1"/>
          <w:sz w:val="18"/>
          <w:szCs w:val="18"/>
        </w:rPr>
        <w:br/>
      </w:r>
      <w:r w:rsidR="009657B4">
        <w:rPr>
          <w:sz w:val="20"/>
          <w:szCs w:val="20"/>
        </w:rPr>
        <w:t xml:space="preserve">Sera animée par : </w:t>
      </w:r>
      <w:r>
        <w:rPr>
          <w:sz w:val="20"/>
          <w:szCs w:val="20"/>
        </w:rPr>
        <w:t>Rémy TESTON</w:t>
      </w:r>
      <w:r w:rsidR="00E33DE3" w:rsidRPr="00552C38">
        <w:rPr>
          <w:rFonts w:eastAsia="Times New Roman" w:cs="Times New Roman"/>
          <w:sz w:val="20"/>
          <w:szCs w:val="20"/>
          <w:lang w:eastAsia="fr-FR"/>
        </w:rPr>
        <w:t xml:space="preserve">, </w:t>
      </w:r>
      <w:r w:rsidRPr="00552C38">
        <w:rPr>
          <w:rFonts w:eastAsia="Times New Roman" w:cs="Times New Roman"/>
          <w:sz w:val="20"/>
          <w:szCs w:val="20"/>
          <w:lang w:eastAsia="fr-FR"/>
        </w:rPr>
        <w:t>Consultant en transformation et stratégie digitale</w:t>
      </w:r>
    </w:p>
    <w:p w14:paraId="32CD12A2" w14:textId="77777777" w:rsidR="00106D45" w:rsidRDefault="00106D45" w:rsidP="00F15506">
      <w:pPr>
        <w:rPr>
          <w:rStyle w:val="jsgrdq"/>
          <w:b/>
          <w:bCs/>
          <w:color w:val="26B1C1"/>
          <w:sz w:val="20"/>
          <w:szCs w:val="20"/>
        </w:rPr>
      </w:pPr>
    </w:p>
    <w:p w14:paraId="301BE336" w14:textId="77777777" w:rsidR="00106D45" w:rsidRDefault="00106D45" w:rsidP="00F15506">
      <w:pPr>
        <w:rPr>
          <w:rStyle w:val="jsgrdq"/>
          <w:b/>
          <w:bCs/>
          <w:color w:val="26B1C1"/>
          <w:sz w:val="20"/>
          <w:szCs w:val="20"/>
        </w:rPr>
      </w:pPr>
    </w:p>
    <w:p w14:paraId="0724349A" w14:textId="6D925697" w:rsidR="00F15506" w:rsidRDefault="00F15506" w:rsidP="00F15506">
      <w:pPr>
        <w:rPr>
          <w:rFonts w:eastAsia="Times New Roman" w:cs="Times New Roman"/>
          <w:sz w:val="20"/>
          <w:szCs w:val="20"/>
          <w:lang w:eastAsia="fr-FR"/>
        </w:rPr>
      </w:pPr>
      <w:r w:rsidRPr="00B65254">
        <w:rPr>
          <w:rStyle w:val="jsgrdq"/>
          <w:b/>
          <w:bCs/>
          <w:color w:val="26B1C1"/>
          <w:sz w:val="20"/>
          <w:szCs w:val="20"/>
        </w:rPr>
        <w:lastRenderedPageBreak/>
        <w:t>Méthode pédagogique </w:t>
      </w:r>
      <w:r w:rsidR="0087085E" w:rsidRPr="00B65254">
        <w:rPr>
          <w:rStyle w:val="jsgrdq"/>
          <w:b/>
          <w:bCs/>
          <w:color w:val="26B1C1"/>
          <w:sz w:val="20"/>
          <w:szCs w:val="20"/>
        </w:rPr>
        <w:t xml:space="preserve">&amp; modalités d’évaluation </w:t>
      </w:r>
      <w:r w:rsidRPr="00B65254">
        <w:rPr>
          <w:rStyle w:val="jsgrdq"/>
          <w:b/>
          <w:bCs/>
          <w:color w:val="26B1C1"/>
          <w:sz w:val="20"/>
          <w:szCs w:val="20"/>
        </w:rPr>
        <w:t>:</w:t>
      </w:r>
      <w:r w:rsidR="00BA7CEF">
        <w:rPr>
          <w:rStyle w:val="jsgrdq"/>
          <w:b/>
          <w:bCs/>
          <w:color w:val="26B1C1"/>
        </w:rPr>
        <w:t xml:space="preserve"> </w:t>
      </w:r>
      <w:r w:rsidRPr="00F15506">
        <w:rPr>
          <w:rFonts w:eastAsia="Times New Roman" w:cs="Times New Roman"/>
          <w:sz w:val="20"/>
          <w:szCs w:val="20"/>
          <w:lang w:eastAsia="fr-FR"/>
        </w:rPr>
        <w:t>P</w:t>
      </w:r>
      <w:r w:rsidRPr="00F15506">
        <w:rPr>
          <w:rFonts w:eastAsia="Times New Roman" w:cs="Times New Roman" w:hint="eastAsia"/>
          <w:sz w:val="20"/>
          <w:szCs w:val="20"/>
          <w:lang w:eastAsia="fr-FR"/>
        </w:rPr>
        <w:t>é</w:t>
      </w:r>
      <w:r w:rsidRPr="00F15506">
        <w:rPr>
          <w:rFonts w:eastAsia="Times New Roman" w:cs="Times New Roman"/>
          <w:sz w:val="20"/>
          <w:szCs w:val="20"/>
          <w:lang w:eastAsia="fr-FR"/>
        </w:rPr>
        <w:t xml:space="preserve">dagogie interactive </w:t>
      </w:r>
      <w:r w:rsidR="00BA7CEF">
        <w:rPr>
          <w:rFonts w:eastAsia="Times New Roman" w:cs="Times New Roman"/>
          <w:sz w:val="20"/>
          <w:szCs w:val="20"/>
          <w:lang w:eastAsia="fr-FR"/>
        </w:rPr>
        <w:br/>
      </w:r>
      <w:r w:rsidRPr="00F15506">
        <w:rPr>
          <w:rFonts w:eastAsia="Times New Roman" w:cs="Times New Roman"/>
          <w:sz w:val="20"/>
          <w:szCs w:val="20"/>
          <w:lang w:eastAsia="fr-FR"/>
        </w:rPr>
        <w:t>Expos</w:t>
      </w:r>
      <w:r w:rsidRPr="00F15506">
        <w:rPr>
          <w:rFonts w:eastAsia="Times New Roman" w:cs="Times New Roman" w:hint="eastAsia"/>
          <w:sz w:val="20"/>
          <w:szCs w:val="20"/>
          <w:lang w:eastAsia="fr-FR"/>
        </w:rPr>
        <w:t>é</w:t>
      </w:r>
      <w:r w:rsidRPr="00F15506">
        <w:rPr>
          <w:rFonts w:eastAsia="Times New Roman" w:cs="Times New Roman"/>
          <w:sz w:val="20"/>
          <w:szCs w:val="20"/>
          <w:lang w:eastAsia="fr-FR"/>
        </w:rPr>
        <w:t xml:space="preserve">s et exercices en sous-groupe, les </w:t>
      </w:r>
      <w:r w:rsidRPr="00F15506">
        <w:rPr>
          <w:rFonts w:eastAsia="Times New Roman" w:cs="Times New Roman" w:hint="eastAsia"/>
          <w:sz w:val="20"/>
          <w:szCs w:val="20"/>
          <w:lang w:eastAsia="fr-FR"/>
        </w:rPr>
        <w:t>é</w:t>
      </w:r>
      <w:r w:rsidRPr="00F15506">
        <w:rPr>
          <w:rFonts w:eastAsia="Times New Roman" w:cs="Times New Roman"/>
          <w:sz w:val="20"/>
          <w:szCs w:val="20"/>
          <w:lang w:eastAsia="fr-FR"/>
        </w:rPr>
        <w:t xml:space="preserve">tudes de cas peuvent </w:t>
      </w:r>
      <w:r w:rsidRPr="00F15506">
        <w:rPr>
          <w:rFonts w:eastAsia="Times New Roman" w:cs="Times New Roman" w:hint="eastAsia"/>
          <w:sz w:val="20"/>
          <w:szCs w:val="20"/>
          <w:lang w:eastAsia="fr-FR"/>
        </w:rPr>
        <w:t>ê</w:t>
      </w:r>
      <w:r w:rsidRPr="00F15506">
        <w:rPr>
          <w:rFonts w:eastAsia="Times New Roman" w:cs="Times New Roman"/>
          <w:sz w:val="20"/>
          <w:szCs w:val="20"/>
          <w:lang w:eastAsia="fr-FR"/>
        </w:rPr>
        <w:t xml:space="preserve">tre construites </w:t>
      </w:r>
      <w:r w:rsidRPr="00F15506">
        <w:rPr>
          <w:rFonts w:eastAsia="Times New Roman" w:cs="Times New Roman" w:hint="eastAsia"/>
          <w:sz w:val="20"/>
          <w:szCs w:val="20"/>
          <w:lang w:eastAsia="fr-FR"/>
        </w:rPr>
        <w:t>à</w:t>
      </w:r>
      <w:r w:rsidRPr="00F15506">
        <w:rPr>
          <w:rFonts w:eastAsia="Times New Roman" w:cs="Times New Roman"/>
          <w:sz w:val="20"/>
          <w:szCs w:val="20"/>
          <w:lang w:eastAsia="fr-FR"/>
        </w:rPr>
        <w:t xml:space="preserve"> partir des informations transmises par les participants</w:t>
      </w:r>
      <w:r w:rsidR="00BA7CEF">
        <w:rPr>
          <w:rFonts w:eastAsia="Times New Roman" w:cs="Times New Roman"/>
          <w:sz w:val="20"/>
          <w:szCs w:val="20"/>
          <w:lang w:eastAsia="fr-FR"/>
        </w:rPr>
        <w:t>.</w:t>
      </w:r>
      <w:r w:rsidR="00BA7CEF">
        <w:rPr>
          <w:b/>
          <w:bCs/>
          <w:color w:val="26B1C1"/>
        </w:rPr>
        <w:br/>
      </w:r>
      <w:r w:rsidRPr="00F15506">
        <w:rPr>
          <w:rFonts w:eastAsia="Times New Roman" w:cs="Times New Roman"/>
          <w:sz w:val="20"/>
          <w:szCs w:val="20"/>
          <w:lang w:eastAsia="fr-FR"/>
        </w:rPr>
        <w:t>Tout au long de la formation des questions sont pos</w:t>
      </w:r>
      <w:r w:rsidRPr="00F15506">
        <w:rPr>
          <w:rFonts w:eastAsia="Times New Roman" w:cs="Times New Roman" w:hint="eastAsia"/>
          <w:sz w:val="20"/>
          <w:szCs w:val="20"/>
          <w:lang w:eastAsia="fr-FR"/>
        </w:rPr>
        <w:t>é</w:t>
      </w:r>
      <w:r w:rsidRPr="00F15506">
        <w:rPr>
          <w:rFonts w:eastAsia="Times New Roman" w:cs="Times New Roman"/>
          <w:sz w:val="20"/>
          <w:szCs w:val="20"/>
          <w:lang w:eastAsia="fr-FR"/>
        </w:rPr>
        <w:t xml:space="preserve">es </w:t>
      </w:r>
      <w:r w:rsidRPr="00F15506">
        <w:rPr>
          <w:rFonts w:eastAsia="Times New Roman" w:cs="Times New Roman" w:hint="eastAsia"/>
          <w:sz w:val="20"/>
          <w:szCs w:val="20"/>
          <w:lang w:eastAsia="fr-FR"/>
        </w:rPr>
        <w:t>à</w:t>
      </w:r>
      <w:r w:rsidRPr="00F15506">
        <w:rPr>
          <w:rFonts w:eastAsia="Times New Roman" w:cs="Times New Roman"/>
          <w:sz w:val="20"/>
          <w:szCs w:val="20"/>
          <w:lang w:eastAsia="fr-FR"/>
        </w:rPr>
        <w:t xml:space="preserve"> l’ensemble des participants pour mesurer le niveau d’acquisition. </w:t>
      </w:r>
      <w:r w:rsidR="00BA7CEF">
        <w:rPr>
          <w:b/>
          <w:bCs/>
          <w:color w:val="26B1C1"/>
        </w:rPr>
        <w:t xml:space="preserve"> </w:t>
      </w:r>
      <w:r w:rsidR="00BA7CEF">
        <w:rPr>
          <w:b/>
          <w:bCs/>
          <w:color w:val="26B1C1"/>
        </w:rPr>
        <w:br/>
      </w:r>
      <w:r w:rsidRPr="00F15506">
        <w:rPr>
          <w:rFonts w:eastAsia="Times New Roman" w:cs="Times New Roman"/>
          <w:sz w:val="20"/>
          <w:szCs w:val="20"/>
          <w:lang w:eastAsia="fr-FR"/>
        </w:rPr>
        <w:t>Remise d’un support au participant</w:t>
      </w:r>
      <w:r w:rsidR="00BA7CEF">
        <w:rPr>
          <w:rFonts w:eastAsia="Times New Roman" w:cs="Times New Roman"/>
          <w:sz w:val="20"/>
          <w:szCs w:val="20"/>
          <w:lang w:eastAsia="fr-FR"/>
        </w:rPr>
        <w:t>.</w:t>
      </w:r>
      <w:r w:rsidR="00BA7CEF">
        <w:rPr>
          <w:b/>
          <w:bCs/>
          <w:color w:val="26B1C1"/>
        </w:rPr>
        <w:br/>
      </w:r>
      <w:r w:rsidRPr="00F15506">
        <w:rPr>
          <w:rFonts w:eastAsia="Times New Roman" w:cs="Times New Roman"/>
          <w:sz w:val="20"/>
          <w:szCs w:val="20"/>
          <w:lang w:eastAsia="fr-FR"/>
        </w:rPr>
        <w:t xml:space="preserve">Evaluation sommative au travers d’un questionnement tout au long de la formation </w:t>
      </w:r>
      <w:r w:rsidR="00BA7CEF">
        <w:rPr>
          <w:b/>
          <w:bCs/>
          <w:color w:val="26B1C1"/>
        </w:rPr>
        <w:br/>
      </w:r>
      <w:r w:rsidRPr="00F15506">
        <w:rPr>
          <w:rFonts w:eastAsia="Times New Roman" w:cs="Times New Roman"/>
          <w:sz w:val="20"/>
          <w:szCs w:val="20"/>
          <w:lang w:eastAsia="fr-FR"/>
        </w:rPr>
        <w:t xml:space="preserve">Evaluation de la formation par un quiz pour mesurer l’atteinte des objectifs </w:t>
      </w:r>
      <w:r w:rsidR="00BA7CEF">
        <w:rPr>
          <w:b/>
          <w:bCs/>
          <w:color w:val="26B1C1"/>
        </w:rPr>
        <w:br/>
      </w:r>
      <w:r w:rsidRPr="00F15506">
        <w:rPr>
          <w:rFonts w:eastAsia="Times New Roman" w:cs="Times New Roman"/>
          <w:sz w:val="20"/>
          <w:szCs w:val="20"/>
          <w:lang w:eastAsia="fr-FR"/>
        </w:rPr>
        <w:t xml:space="preserve">Evaluation </w:t>
      </w:r>
      <w:r w:rsidRPr="00F15506">
        <w:rPr>
          <w:rFonts w:eastAsia="Times New Roman" w:cs="Times New Roman" w:hint="eastAsia"/>
          <w:sz w:val="20"/>
          <w:szCs w:val="20"/>
          <w:lang w:eastAsia="fr-FR"/>
        </w:rPr>
        <w:t>à</w:t>
      </w:r>
      <w:r w:rsidRPr="00F15506">
        <w:rPr>
          <w:rFonts w:eastAsia="Times New Roman" w:cs="Times New Roman"/>
          <w:sz w:val="20"/>
          <w:szCs w:val="20"/>
          <w:lang w:eastAsia="fr-FR"/>
        </w:rPr>
        <w:t xml:space="preserve"> chaud sur le niveau de satisfaction par questionnaire </w:t>
      </w:r>
      <w:r w:rsidR="00BA7CEF">
        <w:rPr>
          <w:b/>
          <w:bCs/>
          <w:color w:val="26B1C1"/>
        </w:rPr>
        <w:br/>
      </w:r>
      <w:r w:rsidRPr="00F15506">
        <w:rPr>
          <w:rFonts w:eastAsia="Times New Roman" w:cs="Times New Roman"/>
          <w:sz w:val="20"/>
          <w:szCs w:val="20"/>
          <w:lang w:eastAsia="fr-FR"/>
        </w:rPr>
        <w:t xml:space="preserve">Evaluation </w:t>
      </w:r>
      <w:r w:rsidRPr="00F15506">
        <w:rPr>
          <w:rFonts w:eastAsia="Times New Roman" w:cs="Times New Roman" w:hint="eastAsia"/>
          <w:sz w:val="20"/>
          <w:szCs w:val="20"/>
          <w:lang w:eastAsia="fr-FR"/>
        </w:rPr>
        <w:t>à</w:t>
      </w:r>
      <w:r w:rsidRPr="00F15506">
        <w:rPr>
          <w:rFonts w:eastAsia="Times New Roman" w:cs="Times New Roman"/>
          <w:sz w:val="20"/>
          <w:szCs w:val="20"/>
          <w:lang w:eastAsia="fr-FR"/>
        </w:rPr>
        <w:t xml:space="preserve"> froid </w:t>
      </w:r>
      <w:r w:rsidRPr="00F15506">
        <w:rPr>
          <w:rFonts w:eastAsia="Times New Roman" w:cs="Times New Roman" w:hint="eastAsia"/>
          <w:sz w:val="20"/>
          <w:szCs w:val="20"/>
          <w:lang w:eastAsia="fr-FR"/>
        </w:rPr>
        <w:t>à</w:t>
      </w:r>
      <w:r w:rsidRPr="00F15506">
        <w:rPr>
          <w:rFonts w:eastAsia="Times New Roman" w:cs="Times New Roman"/>
          <w:sz w:val="20"/>
          <w:szCs w:val="20"/>
          <w:lang w:eastAsia="fr-FR"/>
        </w:rPr>
        <w:t xml:space="preserve"> la suite de la certification (entretien mail ou t</w:t>
      </w:r>
      <w:r w:rsidRPr="00F15506">
        <w:rPr>
          <w:rFonts w:eastAsia="Times New Roman" w:cs="Times New Roman" w:hint="eastAsia"/>
          <w:sz w:val="20"/>
          <w:szCs w:val="20"/>
          <w:lang w:eastAsia="fr-FR"/>
        </w:rPr>
        <w:t>é</w:t>
      </w:r>
      <w:r w:rsidRPr="00F15506">
        <w:rPr>
          <w:rFonts w:eastAsia="Times New Roman" w:cs="Times New Roman"/>
          <w:sz w:val="20"/>
          <w:szCs w:val="20"/>
          <w:lang w:eastAsia="fr-FR"/>
        </w:rPr>
        <w:t>l</w:t>
      </w:r>
      <w:r w:rsidRPr="00F15506">
        <w:rPr>
          <w:rFonts w:eastAsia="Times New Roman" w:cs="Times New Roman" w:hint="eastAsia"/>
          <w:sz w:val="20"/>
          <w:szCs w:val="20"/>
          <w:lang w:eastAsia="fr-FR"/>
        </w:rPr>
        <w:t>é</w:t>
      </w:r>
      <w:r w:rsidRPr="00F15506">
        <w:rPr>
          <w:rFonts w:eastAsia="Times New Roman" w:cs="Times New Roman"/>
          <w:sz w:val="20"/>
          <w:szCs w:val="20"/>
          <w:lang w:eastAsia="fr-FR"/>
        </w:rPr>
        <w:t xml:space="preserve">phone) </w:t>
      </w:r>
    </w:p>
    <w:sectPr w:rsidR="00F155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60942" w14:textId="77777777" w:rsidR="003019A9" w:rsidRDefault="003019A9" w:rsidP="002E0100">
      <w:pPr>
        <w:spacing w:after="0" w:line="240" w:lineRule="auto"/>
      </w:pPr>
      <w:r>
        <w:separator/>
      </w:r>
    </w:p>
  </w:endnote>
  <w:endnote w:type="continuationSeparator" w:id="0">
    <w:p w14:paraId="1A6B04F9" w14:textId="77777777" w:rsidR="003019A9" w:rsidRDefault="003019A9" w:rsidP="002E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F5C6" w14:textId="50B8B8DD" w:rsidR="002E0100" w:rsidRPr="002E0100" w:rsidRDefault="007D266A" w:rsidP="002E010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DF7ACC" wp14:editId="0BF5963E">
              <wp:simplePos x="0" y="0"/>
              <wp:positionH relativeFrom="column">
                <wp:posOffset>-12065</wp:posOffset>
              </wp:positionH>
              <wp:positionV relativeFrom="paragraph">
                <wp:posOffset>-251460</wp:posOffset>
              </wp:positionV>
              <wp:extent cx="5759450" cy="0"/>
              <wp:effectExtent l="0" t="0" r="0" b="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D7305B" id="Connecteur droit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-19.8pt" to="452.55pt,-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Br6AEAACIEAAAOAAAAZHJzL2Uyb0RvYy54bWysU8uO0zAU3SPxD5b3NOnQMBA1nUVHw4ZH&#10;NcAHuH40FravZbtN+/dcO2mKgAVCZOHY9577OMfX64ezNeQkQ9TgOrpc1JRIx0Fod+jot69Pr95S&#10;EhNzghlwsqMXGenD5uWL9eBbeQc9GCEDwSQutoPvaJ+Sb6sq8l5aFhfgpUOngmBZwmM4VCKwAbNb&#10;U93V9ZtqgCB8AC5jROvj6KSbkl8pydNnpaJMxHQUe0tlDWXd57XarFl7CMz3mk9tsH/owjLtsOic&#10;6pElRo5B/5bKah4ggkoLDrYCpTSXhQOyWda/sPnSMy8LFxQn+lmm+P/S8k+nXSBadHRFiWMWr2gL&#10;zqFu8hiICKATWWWVBh9bBG/dLkyn6HchUz6rYPMfyZBzUfYyKyvPiXA0NvfNu1WDF8CvvuoW6ENM&#10;7yVYkjcdNdpl0qxlpw8xYTGEXiHZbBwZOvp6ed8UVASjxZM2JvvK3MitCeTE8Mb3h2XBmKP9CGK0&#10;NTV+mRGmneHj6ZYJfcahMbMeeZZduhg5tvAsFaqGzMYCc6Kxhvi+nCoYh8gcorDDOageO89Dfmv2&#10;FjRhc5gsM/y3gTO6VASX5kCrHYQ/VU3na6tqxF9Zj1wz7T2IS7n1IgcOYlFrejR50n8+l/Db0978&#10;AAAA//8DAFBLAwQUAAYACAAAACEArkBlHt0AAAAKAQAADwAAAGRycy9kb3ducmV2LnhtbEyPwU7D&#10;MAyG70i8Q2QkbltaYBUtTSeEBCdAMHbY0WtMU5Y4pcm28vYECQlOlu1Pvz/Xy8lZcaAx9J4V5PMM&#10;BHHrdc+dgvXb/ewaRIjIGq1nUvBFAZbN6UmNlfZHfqXDKnYihXCoUIGJcaikDK0hh2HuB+K0e/ej&#10;w5jasZN6xGMKd1ZeZFkhHfacLhgc6M5Qu1vtnYLnfOefjHUb+/Air3Dx8Zk/cqHU+dl0ewMi0hT/&#10;YPjRT+rQJKet37MOwiqY5WUiU70sCxAJKLNFDmL7O5FNLf+/0HwDAAD//wMAUEsBAi0AFAAGAAgA&#10;AAAhALaDOJL+AAAA4QEAABMAAAAAAAAAAAAAAAAAAAAAAFtDb250ZW50X1R5cGVzXS54bWxQSwEC&#10;LQAUAAYACAAAACEAOP0h/9YAAACUAQAACwAAAAAAAAAAAAAAAAAvAQAAX3JlbHMvLnJlbHNQSwEC&#10;LQAUAAYACAAAACEAKVdga+gBAAAiBAAADgAAAAAAAAAAAAAAAAAuAgAAZHJzL2Uyb0RvYy54bWxQ&#10;SwECLQAUAAYACAAAACEArkBlHt0AAAAKAQAADwAAAAAAAAAAAAAAAABCBAAAZHJzL2Rvd25yZXYu&#10;eG1sUEsFBgAAAAAEAAQA8wAAAEwFAAAAAA==&#10;" strokecolor="#7f7f7f [1612]" strokeweight=".25pt">
              <v:stroke joinstyle="miter"/>
            </v:line>
          </w:pict>
        </mc:Fallback>
      </mc:AlternateContent>
    </w:r>
    <w:r w:rsidR="00DD715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A5F34" wp14:editId="5998C93B">
              <wp:simplePos x="0" y="0"/>
              <wp:positionH relativeFrom="column">
                <wp:posOffset>-4445</wp:posOffset>
              </wp:positionH>
              <wp:positionV relativeFrom="paragraph">
                <wp:posOffset>-232411</wp:posOffset>
              </wp:positionV>
              <wp:extent cx="2533650" cy="828675"/>
              <wp:effectExtent l="0" t="0" r="0" b="952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650" cy="828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6EE0AA" w14:textId="74817DD6" w:rsidR="002E0100" w:rsidRDefault="002E0100" w:rsidP="002E0100">
                          <w:pPr>
                            <w:pStyle w:val="Pieddepage"/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B56D35">
                            <w:rPr>
                              <w:rFonts w:eastAsiaTheme="minorEastAsia"/>
                              <w:b/>
                              <w:bCs/>
                              <w:noProof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  <w:t>PR EDITIONS</w:t>
                          </w:r>
                          <w:r w:rsidRPr="00B56D35">
                            <w:rPr>
                              <w:color w:val="767171" w:themeColor="background2" w:themeShade="80"/>
                            </w:rPr>
                            <w:br/>
                          </w:r>
                          <w:r w:rsidRPr="00B56D35">
                            <w:rPr>
                              <w:rFonts w:eastAsiaTheme="minorEastAsia"/>
                              <w:noProof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  <w:t>Tour D2 – 17 bis, Place des Reflets</w:t>
                          </w:r>
                          <w:r w:rsidRPr="00B56D35">
                            <w:rPr>
                              <w:rFonts w:eastAsiaTheme="minorEastAsia"/>
                              <w:noProof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  <w:br/>
                          </w:r>
                          <w:r w:rsidRPr="00B56D35">
                            <w:rPr>
                              <w:rFonts w:eastAsiaTheme="minorEastAsia" w:cs="Verdana"/>
                              <w:noProof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  <w:t xml:space="preserve">TSA 64567 . </w:t>
                          </w:r>
                          <w:r w:rsidRPr="00B56D35">
                            <w:rPr>
                              <w:rFonts w:eastAsiaTheme="minorEastAsia"/>
                              <w:noProof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  <w:t>92400 Courbevoie</w:t>
                          </w:r>
                          <w:r w:rsidRPr="00B56D35">
                            <w:rPr>
                              <w:rFonts w:eastAsiaTheme="minorEastAsia"/>
                              <w:noProof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  <w:br/>
                            <w:t>+33 (0)1 73 20 50 15</w:t>
                          </w:r>
                          <w:r w:rsidR="00D63CC2" w:rsidRPr="00B56D35">
                            <w:rPr>
                              <w:rFonts w:eastAsiaTheme="minorEastAsia"/>
                              <w:noProof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  <w:t xml:space="preserve"> -</w:t>
                          </w:r>
                          <w:r w:rsidRPr="00B56D35">
                            <w:rPr>
                              <w:rFonts w:eastAsiaTheme="minorEastAsia"/>
                              <w:noProof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  <w:t xml:space="preserve"> </w:t>
                          </w:r>
                          <w:hyperlink r:id="rId1" w:history="1">
                            <w:r w:rsidRPr="00B56D35">
                              <w:rPr>
                                <w:color w:val="767171" w:themeColor="background2" w:themeShade="80"/>
                                <w:sz w:val="16"/>
                                <w:szCs w:val="16"/>
                                <w:lang w:eastAsia="fr-FR"/>
                              </w:rPr>
                              <w:t>eberrebi@pharmaceutiques.com</w:t>
                            </w:r>
                          </w:hyperlink>
                          <w:r w:rsidRPr="00B56D35">
                            <w:rPr>
                              <w:rFonts w:eastAsiaTheme="minorEastAsia"/>
                              <w:noProof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  <w:t xml:space="preserve"> </w:t>
                          </w:r>
                          <w:r w:rsidRPr="00B56D35">
                            <w:rPr>
                              <w:rFonts w:eastAsiaTheme="minorEastAsia"/>
                              <w:noProof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  <w:br/>
                          </w:r>
                          <w:hyperlink r:id="rId2" w:history="1">
                            <w:r w:rsidRPr="00B56D35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www.pharmaceutiques.com</w:t>
                            </w:r>
                          </w:hyperlink>
                        </w:p>
                        <w:p w14:paraId="26C56884" w14:textId="45F58AE0" w:rsidR="00DD715E" w:rsidRPr="00B56D35" w:rsidRDefault="00DD715E" w:rsidP="002E0100">
                          <w:pPr>
                            <w:pStyle w:val="Pieddepage"/>
                            <w:rPr>
                              <w:color w:val="767171" w:themeColor="background2" w:themeShade="80"/>
                            </w:rPr>
                          </w:pP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FOR 0</w:t>
                          </w:r>
                          <w:r w:rsidR="00553690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17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V</w:t>
                          </w:r>
                          <w:r w:rsidR="00553690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09AD7ABB" w14:textId="77777777" w:rsidR="002E0100" w:rsidRPr="002E0100" w:rsidRDefault="002E010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1A5F3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1" type="#_x0000_t202" style="position:absolute;margin-left:-.35pt;margin-top:-18.3pt;width:199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CyRwIAAH4EAAAOAAAAZHJzL2Uyb0RvYy54bWysVE1v2zAMvQ/YfxB0X5w4H02NOEWWIsOA&#10;oC2QDgV2U2Q5NiCJmqTEzn79KNlps26nYReZEqkn8j3Si7tWSXIS1tWgczoaDCkRmkNR60NOvz1v&#10;Ps0pcZ7pgknQIqdn4ejd8uOHRWMykUIFshCWIIh2WWNyWnlvsiRxvBKKuQEYodFZglXM49YeksKy&#10;BtGVTNLhcJY0YAtjgQvn8PS+c9JlxC9Lwf1jWTrhicwp5ubjauO6D2uyXLDsYJmpat6nwf4hC8Vq&#10;jY++Qt0zz8jR1n9AqZpbcFD6AQeVQFnWXMQasJrR8F01u4oZEWtBcpx5pcn9P1j+cHqypC5ymlKi&#10;mUKJvqNQpBDEi9YLkgaKGuMyjNwZjPXtZ2hR6su5w8NQeVtaFb5YE0E/kn1+JRiRCMfDdDoez6bo&#10;4uibp/PZzTTAJG+3jXX+iwBFgpFTiwJGXtlp63wXegkJjzmQdbGppYyb0DRiLS05MZRb+pgjgv8W&#10;JTVpcjobYxrhkoZwvUOWGnMJtXY1Bcu3+7YnYA/FGeu30DWRM3xTY5Jb5vwTs9g1WBdOgn/EpZSA&#10;j0BvUVKB/fm38xCPYqKXkga7MKfux5FZQYn8qlHm29FkEto2bibTmxQ39tqzv/boo1oDVj7CmTM8&#10;miHey4tZWlAvODCr8Cq6mOb4dk79xVz7bjZw4LhYrWIQNqphfqt3hgfoQFqQ4Ll9Ydb0OoVeeYBL&#10;v7LsnVxdbEf36uihrKOWgeCO1Z53bPLYDf1Ahim63seot9/G8hcAAAD//wMAUEsDBBQABgAIAAAA&#10;IQBy7U8z4AAAAAgBAAAPAAAAZHJzL2Rvd25yZXYueG1sTI9LT8MwEITvSPwHa5G4oNYBi7YJcSqE&#10;eEi90fAQNzdekoh4HcVuEv49ywlOo9WMZr7Nt7PrxIhDaD1puFwmIJAqb1uqNbyUD4sNiBANWdN5&#10;Qg3fGGBbnJ7kJrN+omcc97EWXEIhMxqaGPtMylA16ExY+h6JvU8/OBP5HGppBzNxuevkVZKspDMt&#10;8UJjerxrsPraH52Gj4v6fRfmx9dJXav+/mks12+21Pr8bL69ARFxjn9h+MVndCiY6eCPZIPoNCzW&#10;HGRRqxUI9lW6USAOGlKVgixy+f+B4gcAAP//AwBQSwECLQAUAAYACAAAACEAtoM4kv4AAADhAQAA&#10;EwAAAAAAAAAAAAAAAAAAAAAAW0NvbnRlbnRfVHlwZXNdLnhtbFBLAQItABQABgAIAAAAIQA4/SH/&#10;1gAAAJQBAAALAAAAAAAAAAAAAAAAAC8BAABfcmVscy8ucmVsc1BLAQItABQABgAIAAAAIQDNpHCy&#10;RwIAAH4EAAAOAAAAAAAAAAAAAAAAAC4CAABkcnMvZTJvRG9jLnhtbFBLAQItABQABgAIAAAAIQBy&#10;7U8z4AAAAAgBAAAPAAAAAAAAAAAAAAAAAKEEAABkcnMvZG93bnJldi54bWxQSwUGAAAAAAQABADz&#10;AAAArgUAAAAA&#10;" fillcolor="white [3201]" stroked="f" strokeweight=".5pt">
              <v:textbox>
                <w:txbxContent>
                  <w:p w14:paraId="056EE0AA" w14:textId="74817DD6" w:rsidR="002E0100" w:rsidRDefault="002E0100" w:rsidP="002E0100">
                    <w:pPr>
                      <w:pStyle w:val="Pieddepage"/>
                      <w:rPr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B56D35">
                      <w:rPr>
                        <w:rFonts w:eastAsiaTheme="minorEastAsia"/>
                        <w:b/>
                        <w:bCs/>
                        <w:noProof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  <w:t>PR EDITIONS</w:t>
                    </w:r>
                    <w:r w:rsidRPr="00B56D35">
                      <w:rPr>
                        <w:color w:val="767171" w:themeColor="background2" w:themeShade="80"/>
                      </w:rPr>
                      <w:br/>
                    </w:r>
                    <w:r w:rsidRPr="00B56D35">
                      <w:rPr>
                        <w:rFonts w:eastAsiaTheme="minorEastAsia"/>
                        <w:noProof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  <w:t>Tour D2 – 17 bis, Place des Reflets</w:t>
                    </w:r>
                    <w:r w:rsidRPr="00B56D35">
                      <w:rPr>
                        <w:rFonts w:eastAsiaTheme="minorEastAsia"/>
                        <w:noProof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  <w:br/>
                    </w:r>
                    <w:r w:rsidRPr="00B56D35">
                      <w:rPr>
                        <w:rFonts w:eastAsiaTheme="minorEastAsia" w:cs="Verdana"/>
                        <w:noProof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  <w:t xml:space="preserve">TSA 64567 . </w:t>
                    </w:r>
                    <w:r w:rsidRPr="00B56D35">
                      <w:rPr>
                        <w:rFonts w:eastAsiaTheme="minorEastAsia"/>
                        <w:noProof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  <w:t>92400 Courbevoie</w:t>
                    </w:r>
                    <w:r w:rsidRPr="00B56D35">
                      <w:rPr>
                        <w:rFonts w:eastAsiaTheme="minorEastAsia"/>
                        <w:noProof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  <w:br/>
                      <w:t>+33 (0)1 73 20 50 15</w:t>
                    </w:r>
                    <w:r w:rsidR="00D63CC2" w:rsidRPr="00B56D35">
                      <w:rPr>
                        <w:rFonts w:eastAsiaTheme="minorEastAsia"/>
                        <w:noProof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  <w:t xml:space="preserve"> -</w:t>
                    </w:r>
                    <w:r w:rsidRPr="00B56D35">
                      <w:rPr>
                        <w:rFonts w:eastAsiaTheme="minorEastAsia"/>
                        <w:noProof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  <w:t xml:space="preserve"> </w:t>
                    </w:r>
                    <w:hyperlink r:id="rId3" w:history="1">
                      <w:r w:rsidRPr="00B56D35">
                        <w:rPr>
                          <w:color w:val="767171" w:themeColor="background2" w:themeShade="80"/>
                          <w:sz w:val="16"/>
                          <w:szCs w:val="16"/>
                          <w:lang w:eastAsia="fr-FR"/>
                        </w:rPr>
                        <w:t>eberrebi@pharmaceutiques.com</w:t>
                      </w:r>
                    </w:hyperlink>
                    <w:r w:rsidRPr="00B56D35">
                      <w:rPr>
                        <w:rFonts w:eastAsiaTheme="minorEastAsia"/>
                        <w:noProof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  <w:t xml:space="preserve"> </w:t>
                    </w:r>
                    <w:r w:rsidRPr="00B56D35">
                      <w:rPr>
                        <w:rFonts w:eastAsiaTheme="minorEastAsia"/>
                        <w:noProof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  <w:br/>
                    </w:r>
                    <w:hyperlink r:id="rId4" w:history="1">
                      <w:r w:rsidRPr="00B56D35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t>www.pharmaceutiques.com</w:t>
                      </w:r>
                    </w:hyperlink>
                  </w:p>
                  <w:p w14:paraId="26C56884" w14:textId="45F58AE0" w:rsidR="00DD715E" w:rsidRPr="00B56D35" w:rsidRDefault="00DD715E" w:rsidP="002E0100">
                    <w:pPr>
                      <w:pStyle w:val="Pieddepage"/>
                      <w:rPr>
                        <w:color w:val="767171" w:themeColor="background2" w:themeShade="80"/>
                      </w:rPr>
                    </w:pP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>FOR 0</w:t>
                    </w:r>
                    <w:r w:rsidR="00553690">
                      <w:rPr>
                        <w:color w:val="767171" w:themeColor="background2" w:themeShade="80"/>
                        <w:sz w:val="16"/>
                        <w:szCs w:val="16"/>
                      </w:rPr>
                      <w:t>17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V</w:t>
                    </w:r>
                    <w:r w:rsidR="00553690">
                      <w:rPr>
                        <w:color w:val="767171" w:themeColor="background2" w:themeShade="80"/>
                        <w:sz w:val="16"/>
                        <w:szCs w:val="16"/>
                      </w:rPr>
                      <w:t>1</w:t>
                    </w:r>
                  </w:p>
                  <w:p w14:paraId="09AD7ABB" w14:textId="77777777" w:rsidR="002E0100" w:rsidRPr="002E0100" w:rsidRDefault="002E0100"/>
                </w:txbxContent>
              </v:textbox>
            </v:shape>
          </w:pict>
        </mc:Fallback>
      </mc:AlternateContent>
    </w:r>
    <w:r w:rsidR="002E010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AA3030" wp14:editId="27075F41">
              <wp:simplePos x="0" y="0"/>
              <wp:positionH relativeFrom="column">
                <wp:posOffset>3205480</wp:posOffset>
              </wp:positionH>
              <wp:positionV relativeFrom="paragraph">
                <wp:posOffset>-232410</wp:posOffset>
              </wp:positionV>
              <wp:extent cx="3124200" cy="78105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360753" w14:textId="7D5D7683" w:rsidR="00997E28" w:rsidRDefault="002E0100" w:rsidP="00997E28">
                          <w:r w:rsidRPr="00B56D35">
                            <w:rPr>
                              <w:rFonts w:eastAsiaTheme="minorEastAsia"/>
                              <w:noProof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  <w:t xml:space="preserve">RCS </w:t>
                          </w:r>
                          <w:r w:rsidR="0087085E" w:rsidRPr="0087085E">
                            <w:rPr>
                              <w:rFonts w:eastAsiaTheme="minorEastAsia"/>
                              <w:noProof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  <w:t>Nanterre B 389 273 962</w:t>
                          </w:r>
                          <w:r w:rsidR="00D63CC2" w:rsidRPr="00B56D35">
                            <w:rPr>
                              <w:rFonts w:eastAsiaTheme="minorEastAsia"/>
                              <w:noProof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  <w:br/>
                          </w:r>
                          <w:r w:rsidRPr="00B56D35">
                            <w:rPr>
                              <w:rFonts w:eastAsiaTheme="minorEastAsia"/>
                              <w:noProof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  <w:t xml:space="preserve">SIRET </w:t>
                          </w:r>
                          <w:r w:rsidR="00D63CC2" w:rsidRPr="00B56D35">
                            <w:rPr>
                              <w:rFonts w:eastAsiaTheme="minorEastAsia"/>
                              <w:noProof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rFonts w:eastAsiaTheme="minorEastAsia"/>
                                <w:noProof/>
                                <w:color w:val="767171" w:themeColor="background2" w:themeShade="80"/>
                                <w:sz w:val="16"/>
                                <w:szCs w:val="16"/>
                                <w:lang w:eastAsia="fr-FR"/>
                              </w:rPr>
                              <w:id w:val="-1512437837"/>
                              <w:placeholder>
                                <w:docPart w:val="49D50AA7089B406AB28F7F45093FE9EC"/>
                              </w:placeholder>
                            </w:sdtPr>
                            <w:sdtEndPr/>
                            <w:sdtContent>
                              <w:r w:rsidR="00D63CC2" w:rsidRPr="00B56D35">
                                <w:rPr>
                                  <w:rFonts w:eastAsiaTheme="minorEastAsia"/>
                                  <w:noProof/>
                                  <w:color w:val="767171" w:themeColor="background2" w:themeShade="80"/>
                                  <w:sz w:val="16"/>
                                  <w:szCs w:val="16"/>
                                  <w:lang w:eastAsia="fr-FR"/>
                                </w:rPr>
                                <w:t>389 273 962 000 65 00065</w:t>
                              </w:r>
                            </w:sdtContent>
                          </w:sdt>
                          <w:r w:rsidR="00D63CC2" w:rsidRPr="00B56D35">
                            <w:rPr>
                              <w:rFonts w:eastAsiaTheme="minorEastAsia"/>
                              <w:noProof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  <w:br/>
                          </w:r>
                          <w:r w:rsidRPr="00B56D35">
                            <w:rPr>
                              <w:rFonts w:eastAsiaTheme="minorEastAsia"/>
                              <w:noProof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  <w:t xml:space="preserve">TVA intra </w:t>
                          </w:r>
                          <w:sdt>
                            <w:sdtPr>
                              <w:rPr>
                                <w:rFonts w:eastAsiaTheme="minorEastAsia"/>
                                <w:noProof/>
                                <w:color w:val="767171" w:themeColor="background2" w:themeShade="80"/>
                                <w:sz w:val="16"/>
                                <w:szCs w:val="16"/>
                                <w:lang w:eastAsia="fr-FR"/>
                              </w:rPr>
                              <w:id w:val="1436087696"/>
                              <w:placeholder>
                                <w:docPart w:val="373618A102024A739D121967754C80E0"/>
                              </w:placeholder>
                            </w:sdtPr>
                            <w:sdtEndPr/>
                            <w:sdtContent>
                              <w:r w:rsidR="00D63CC2" w:rsidRPr="00B56D35">
                                <w:rPr>
                                  <w:rFonts w:eastAsiaTheme="minorEastAsia"/>
                                  <w:noProof/>
                                  <w:color w:val="767171" w:themeColor="background2" w:themeShade="80"/>
                                  <w:sz w:val="16"/>
                                  <w:szCs w:val="16"/>
                                  <w:lang w:eastAsia="fr-FR"/>
                                </w:rPr>
                                <w:t xml:space="preserve"> </w:t>
                              </w:r>
                            </w:sdtContent>
                          </w:sdt>
                          <w:r w:rsidR="00D63CC2" w:rsidRPr="00B56D35">
                            <w:rPr>
                              <w:rFonts w:eastAsiaTheme="minorEastAsia"/>
                              <w:noProof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  <w:t>FR01389273962</w:t>
                          </w:r>
                          <w:r w:rsidR="00D63CC2" w:rsidRPr="00B56D35">
                            <w:rPr>
                              <w:rFonts w:eastAsiaTheme="minorEastAsia"/>
                              <w:noProof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  <w:br/>
                          </w:r>
                          <w:r w:rsidRPr="00B56D35">
                            <w:rPr>
                              <w:rFonts w:eastAsiaTheme="minorEastAsia"/>
                              <w:noProof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  <w:t xml:space="preserve">Numéro d’activité Prestataire de formation : </w:t>
                          </w:r>
                          <w:r w:rsidR="00D63CC2" w:rsidRPr="00B56D35">
                            <w:rPr>
                              <w:rFonts w:eastAsiaTheme="minorEastAsia"/>
                              <w:noProof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  <w:t>11 92 20869 92</w:t>
                          </w:r>
                          <w:r w:rsidR="00A704C5" w:rsidRPr="00B56D35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r w:rsidR="00334EC9" w:rsidRPr="007F63FF">
                            <w:rPr>
                              <w:rFonts w:eastAsiaTheme="minorEastAsia"/>
                              <w:noProof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  <w:t xml:space="preserve">FP </w:t>
                          </w:r>
                          <w:r w:rsidR="00553690">
                            <w:rPr>
                              <w:rFonts w:eastAsiaTheme="minorEastAsia"/>
                              <w:noProof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  <w:t>Santé nu</w:t>
                          </w:r>
                          <w:r w:rsidR="0041597C">
                            <w:rPr>
                              <w:rFonts w:eastAsiaTheme="minorEastAsia"/>
                              <w:noProof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  <w:t>m</w:t>
                          </w:r>
                          <w:r w:rsidR="00553690">
                            <w:rPr>
                              <w:rFonts w:eastAsiaTheme="minorEastAsia"/>
                              <w:noProof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  <w:t xml:space="preserve">érique </w:t>
                          </w:r>
                          <w:r w:rsidR="00106D45">
                            <w:rPr>
                              <w:rFonts w:eastAsiaTheme="minorEastAsia"/>
                              <w:noProof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  <w:t>22</w:t>
                          </w:r>
                          <w:r w:rsidR="00812E77">
                            <w:rPr>
                              <w:rFonts w:eastAsiaTheme="minorEastAsia"/>
                              <w:noProof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  <w:t>/04</w:t>
                          </w:r>
                          <w:r w:rsidR="0041597C">
                            <w:rPr>
                              <w:rFonts w:eastAsiaTheme="minorEastAsia"/>
                              <w:noProof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  <w:t>/2022</w:t>
                          </w:r>
                        </w:p>
                        <w:p w14:paraId="363191FE" w14:textId="32C3B466" w:rsidR="002E0100" w:rsidRPr="00A704C5" w:rsidRDefault="00334EC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F63FF">
                            <w:rPr>
                              <w:rFonts w:eastAsiaTheme="minorEastAsia"/>
                              <w:noProof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  <w:t xml:space="preserve">ind1 le </w:t>
                          </w:r>
                          <w:r w:rsidR="007D266A">
                            <w:rPr>
                              <w:rFonts w:eastAsiaTheme="minorEastAsia"/>
                              <w:noProof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  <w:t>31</w:t>
                          </w:r>
                          <w:r w:rsidRPr="007F63FF">
                            <w:rPr>
                              <w:rFonts w:eastAsiaTheme="minorEastAsia"/>
                              <w:noProof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  <w:t xml:space="preserve"> mars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AA3030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30" type="#_x0000_t202" style="position:absolute;margin-left:252.4pt;margin-top:-18.3pt;width:246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FCRwIAAIUEAAAOAAAAZHJzL2Uyb0RvYy54bWysVMlu2zAQvRfoPxC8N/KWzbAcuA5SFDCS&#10;AE4RoDeaomwBFIclaUvu1/eRsh037anohZrhDGd5b0aTu7bWbKecr8jkvH/R40wZSUVl1jn/9vLw&#10;6YYzH4QphCajcr5Xnt9NP36YNHasBrQhXSjHEMT4cWNzvgnBjrPMy42qhb8gqwyMJblaBKhunRVO&#10;NIhe62zQ611lDbnCOpLKe9zed0Y+TfHLUsnwVJZeBaZzjtpCOl06V/HMphMxXjthN5U8lCH+oYpa&#10;VAZJT6HuRRBs66o/QtWVdOSpDBeS6ozKspIq9YBu+r133Sw3wqrUC8Dx9gST/39h5ePu2bGqyPmQ&#10;MyNqUPQdRLFCsaDaoNgwQtRYP4bn0sI3tJ+pBdXHe4/L2Hlbujp+0RODHWDvTwAjEpO4HPYHI7DG&#10;mYTt+qbfu0wMZG+vrfPhi6KaRSHnDgQmXMVu4QMqgevRJSbzpKviodI6KXFo1Fw7thOgW4dUI178&#10;5qUNa3J+NUTq+MhQfN5F1gYJYq9dT1EK7apN8Jz6XVGxBwyOulnyVj5UqHUhfHgWDsOD9rAQ4QlH&#10;qQm56CBxtiH382/30R+cwspZg2HMuf+xFU5xpr8asH3bH43i9CZldHk9gOLOLatzi9nWcwIAfaye&#10;lUmM/kEfxdJR/Yq9mcWsMAkjkTvn4SjOQ7ci2DupZrPkhHm1IizM0soYOmIXmXhpX4WzB7riyDzS&#10;cWzF+B1rnW+H+mwbqKwSpRHnDtUD/Jj1xPRhL+MynevJ6+3vMf0FAAD//wMAUEsDBBQABgAIAAAA&#10;IQCxBoZ04gAAAAoBAAAPAAAAZHJzL2Rvd25yZXYueG1sTI/BTsMwEETvSPyDtUhcUOtA2tCGbCqE&#10;gErc2hQQNzdekojYjmI3CX/PcoLjzo5m3mSbybRioN43ziJczyMQZEunG1shHIqn2QqED8pq1TpL&#10;CN/kYZOfn2Uq1W60Oxr2oRIcYn2qEOoQulRKX9ZklJ+7jiz/Pl1vVOCzr6Tu1cjhppU3UZRIoxrL&#10;DbXq6KGm8mt/MggfV9X7i5+eX8d4GXeP26G4fdMF4uXFdH8HItAU/szwi8/okDPT0Z2s9qJFWEYL&#10;Rg8IszhJQLBjvU5YOSKskgXIPJP/J+Q/AAAA//8DAFBLAQItABQABgAIAAAAIQC2gziS/gAAAOEB&#10;AAATAAAAAAAAAAAAAAAAAAAAAABbQ29udGVudF9UeXBlc10ueG1sUEsBAi0AFAAGAAgAAAAhADj9&#10;If/WAAAAlAEAAAsAAAAAAAAAAAAAAAAALwEAAF9yZWxzLy5yZWxzUEsBAi0AFAAGAAgAAAAhANt0&#10;sUJHAgAAhQQAAA4AAAAAAAAAAAAAAAAALgIAAGRycy9lMm9Eb2MueG1sUEsBAi0AFAAGAAgAAAAh&#10;ALEGhnTiAAAACgEAAA8AAAAAAAAAAAAAAAAAoQQAAGRycy9kb3ducmV2LnhtbFBLBQYAAAAABAAE&#10;APMAAACwBQAAAAA=&#10;" fillcolor="white [3201]" stroked="f" strokeweight=".5pt">
              <v:textbox>
                <w:txbxContent>
                  <w:p w14:paraId="0B360753" w14:textId="7D5D7683" w:rsidR="00997E28" w:rsidRDefault="002E0100" w:rsidP="00997E28">
                    <w:r w:rsidRPr="00B56D35">
                      <w:rPr>
                        <w:rFonts w:eastAsiaTheme="minorEastAsia"/>
                        <w:noProof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  <w:t xml:space="preserve">RCS </w:t>
                    </w:r>
                    <w:r w:rsidR="0087085E" w:rsidRPr="0087085E">
                      <w:rPr>
                        <w:rFonts w:eastAsiaTheme="minorEastAsia"/>
                        <w:noProof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  <w:t>Nanterre B 389 273 962</w:t>
                    </w:r>
                    <w:r w:rsidR="00D63CC2" w:rsidRPr="00B56D35">
                      <w:rPr>
                        <w:rFonts w:eastAsiaTheme="minorEastAsia"/>
                        <w:noProof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  <w:br/>
                    </w:r>
                    <w:r w:rsidRPr="00B56D35">
                      <w:rPr>
                        <w:rFonts w:eastAsiaTheme="minorEastAsia"/>
                        <w:noProof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  <w:t xml:space="preserve">SIRET </w:t>
                    </w:r>
                    <w:r w:rsidR="00D63CC2" w:rsidRPr="00B56D35">
                      <w:rPr>
                        <w:rFonts w:eastAsiaTheme="minorEastAsia"/>
                        <w:noProof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  <w:t xml:space="preserve">: </w:t>
                    </w:r>
                    <w:sdt>
                      <w:sdtPr>
                        <w:rPr>
                          <w:rFonts w:eastAsiaTheme="minorEastAsia"/>
                          <w:noProof/>
                          <w:color w:val="767171" w:themeColor="background2" w:themeShade="80"/>
                          <w:sz w:val="16"/>
                          <w:szCs w:val="16"/>
                          <w:lang w:eastAsia="fr-FR"/>
                        </w:rPr>
                        <w:id w:val="-1512437837"/>
                        <w:placeholder>
                          <w:docPart w:val="49D50AA7089B406AB28F7F45093FE9EC"/>
                        </w:placeholder>
                      </w:sdtPr>
                      <w:sdtEndPr/>
                      <w:sdtContent>
                        <w:r w:rsidR="00D63CC2" w:rsidRPr="00B56D35">
                          <w:rPr>
                            <w:rFonts w:eastAsiaTheme="minorEastAsia"/>
                            <w:noProof/>
                            <w:color w:val="767171" w:themeColor="background2" w:themeShade="80"/>
                            <w:sz w:val="16"/>
                            <w:szCs w:val="16"/>
                            <w:lang w:eastAsia="fr-FR"/>
                          </w:rPr>
                          <w:t>389 273 962 000 65 00065</w:t>
                        </w:r>
                      </w:sdtContent>
                    </w:sdt>
                    <w:r w:rsidR="00D63CC2" w:rsidRPr="00B56D35">
                      <w:rPr>
                        <w:rFonts w:eastAsiaTheme="minorEastAsia"/>
                        <w:noProof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  <w:br/>
                    </w:r>
                    <w:r w:rsidRPr="00B56D35">
                      <w:rPr>
                        <w:rFonts w:eastAsiaTheme="minorEastAsia"/>
                        <w:noProof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  <w:t xml:space="preserve">TVA intra </w:t>
                    </w:r>
                    <w:sdt>
                      <w:sdtPr>
                        <w:rPr>
                          <w:rFonts w:eastAsiaTheme="minorEastAsia"/>
                          <w:noProof/>
                          <w:color w:val="767171" w:themeColor="background2" w:themeShade="80"/>
                          <w:sz w:val="16"/>
                          <w:szCs w:val="16"/>
                          <w:lang w:eastAsia="fr-FR"/>
                        </w:rPr>
                        <w:id w:val="1436087696"/>
                        <w:placeholder>
                          <w:docPart w:val="373618A102024A739D121967754C80E0"/>
                        </w:placeholder>
                      </w:sdtPr>
                      <w:sdtEndPr/>
                      <w:sdtContent>
                        <w:r w:rsidR="00D63CC2" w:rsidRPr="00B56D35">
                          <w:rPr>
                            <w:rFonts w:eastAsiaTheme="minorEastAsia"/>
                            <w:noProof/>
                            <w:color w:val="767171" w:themeColor="background2" w:themeShade="80"/>
                            <w:sz w:val="16"/>
                            <w:szCs w:val="16"/>
                            <w:lang w:eastAsia="fr-FR"/>
                          </w:rPr>
                          <w:t xml:space="preserve"> </w:t>
                        </w:r>
                      </w:sdtContent>
                    </w:sdt>
                    <w:r w:rsidR="00D63CC2" w:rsidRPr="00B56D35">
                      <w:rPr>
                        <w:rFonts w:eastAsiaTheme="minorEastAsia"/>
                        <w:noProof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  <w:t>FR01389273962</w:t>
                    </w:r>
                    <w:r w:rsidR="00D63CC2" w:rsidRPr="00B56D35">
                      <w:rPr>
                        <w:rFonts w:eastAsiaTheme="minorEastAsia"/>
                        <w:noProof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  <w:br/>
                    </w:r>
                    <w:r w:rsidRPr="00B56D35">
                      <w:rPr>
                        <w:rFonts w:eastAsiaTheme="minorEastAsia"/>
                        <w:noProof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  <w:t xml:space="preserve">Numéro d’activité Prestataire de formation : </w:t>
                    </w:r>
                    <w:r w:rsidR="00D63CC2" w:rsidRPr="00B56D35">
                      <w:rPr>
                        <w:rFonts w:eastAsiaTheme="minorEastAsia"/>
                        <w:noProof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  <w:t>11 92 20869 92</w:t>
                    </w:r>
                    <w:r w:rsidR="00A704C5" w:rsidRPr="00B56D35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  <w:r w:rsidR="00334EC9" w:rsidRPr="007F63FF">
                      <w:rPr>
                        <w:rFonts w:eastAsiaTheme="minorEastAsia"/>
                        <w:noProof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  <w:t xml:space="preserve">FP </w:t>
                    </w:r>
                    <w:r w:rsidR="00553690">
                      <w:rPr>
                        <w:rFonts w:eastAsiaTheme="minorEastAsia"/>
                        <w:noProof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  <w:t>Santé nu</w:t>
                    </w:r>
                    <w:r w:rsidR="0041597C">
                      <w:rPr>
                        <w:rFonts w:eastAsiaTheme="minorEastAsia"/>
                        <w:noProof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  <w:t>m</w:t>
                    </w:r>
                    <w:r w:rsidR="00553690">
                      <w:rPr>
                        <w:rFonts w:eastAsiaTheme="minorEastAsia"/>
                        <w:noProof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  <w:t xml:space="preserve">érique </w:t>
                    </w:r>
                    <w:r w:rsidR="00106D45">
                      <w:rPr>
                        <w:rFonts w:eastAsiaTheme="minorEastAsia"/>
                        <w:noProof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  <w:t>22</w:t>
                    </w:r>
                    <w:r w:rsidR="00812E77">
                      <w:rPr>
                        <w:rFonts w:eastAsiaTheme="minorEastAsia"/>
                        <w:noProof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  <w:t>/04</w:t>
                    </w:r>
                    <w:r w:rsidR="0041597C">
                      <w:rPr>
                        <w:rFonts w:eastAsiaTheme="minorEastAsia"/>
                        <w:noProof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  <w:t>/2022</w:t>
                    </w:r>
                  </w:p>
                  <w:p w14:paraId="363191FE" w14:textId="32C3B466" w:rsidR="002E0100" w:rsidRPr="00A704C5" w:rsidRDefault="00334EC9">
                    <w:pPr>
                      <w:rPr>
                        <w:sz w:val="16"/>
                        <w:szCs w:val="16"/>
                      </w:rPr>
                    </w:pPr>
                    <w:r w:rsidRPr="007F63FF">
                      <w:rPr>
                        <w:rFonts w:eastAsiaTheme="minorEastAsia"/>
                        <w:noProof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  <w:t xml:space="preserve">ind1 le </w:t>
                    </w:r>
                    <w:r w:rsidR="007D266A">
                      <w:rPr>
                        <w:rFonts w:eastAsiaTheme="minorEastAsia"/>
                        <w:noProof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  <w:t>31</w:t>
                    </w:r>
                    <w:r w:rsidRPr="007F63FF">
                      <w:rPr>
                        <w:rFonts w:eastAsiaTheme="minorEastAsia"/>
                        <w:noProof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  <w:t xml:space="preserve"> mars 2021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9C8AB" w14:textId="77777777" w:rsidR="003019A9" w:rsidRDefault="003019A9" w:rsidP="002E0100">
      <w:pPr>
        <w:spacing w:after="0" w:line="240" w:lineRule="auto"/>
      </w:pPr>
      <w:r>
        <w:separator/>
      </w:r>
    </w:p>
  </w:footnote>
  <w:footnote w:type="continuationSeparator" w:id="0">
    <w:p w14:paraId="074E4996" w14:textId="77777777" w:rsidR="003019A9" w:rsidRDefault="003019A9" w:rsidP="002E0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62D"/>
    <w:multiLevelType w:val="hybridMultilevel"/>
    <w:tmpl w:val="EBA2590E"/>
    <w:lvl w:ilvl="0" w:tplc="E53E14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70714"/>
    <w:multiLevelType w:val="multilevel"/>
    <w:tmpl w:val="6FC69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E34DE"/>
    <w:multiLevelType w:val="multilevel"/>
    <w:tmpl w:val="E976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0942DB"/>
    <w:multiLevelType w:val="multilevel"/>
    <w:tmpl w:val="250C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102DF0"/>
    <w:multiLevelType w:val="multilevel"/>
    <w:tmpl w:val="F3B0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313152"/>
    <w:multiLevelType w:val="multilevel"/>
    <w:tmpl w:val="C5C4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D1"/>
    <w:rsid w:val="00106D45"/>
    <w:rsid w:val="0015387E"/>
    <w:rsid w:val="00162D46"/>
    <w:rsid w:val="001C6DCE"/>
    <w:rsid w:val="002421E2"/>
    <w:rsid w:val="00242E83"/>
    <w:rsid w:val="002E0100"/>
    <w:rsid w:val="003019A9"/>
    <w:rsid w:val="00334EC9"/>
    <w:rsid w:val="00366DFC"/>
    <w:rsid w:val="0041597C"/>
    <w:rsid w:val="004D027C"/>
    <w:rsid w:val="004F2C61"/>
    <w:rsid w:val="00552C38"/>
    <w:rsid w:val="00553690"/>
    <w:rsid w:val="006E52D1"/>
    <w:rsid w:val="007D1EB8"/>
    <w:rsid w:val="007D266A"/>
    <w:rsid w:val="007F63FF"/>
    <w:rsid w:val="00812E77"/>
    <w:rsid w:val="00842936"/>
    <w:rsid w:val="0087085E"/>
    <w:rsid w:val="008C683C"/>
    <w:rsid w:val="00956622"/>
    <w:rsid w:val="009657B4"/>
    <w:rsid w:val="00997E28"/>
    <w:rsid w:val="00A2606E"/>
    <w:rsid w:val="00A33DD4"/>
    <w:rsid w:val="00A704C5"/>
    <w:rsid w:val="00AC3B5E"/>
    <w:rsid w:val="00B56D35"/>
    <w:rsid w:val="00B65254"/>
    <w:rsid w:val="00BA2DFC"/>
    <w:rsid w:val="00BA7CEF"/>
    <w:rsid w:val="00BC02D4"/>
    <w:rsid w:val="00BD2078"/>
    <w:rsid w:val="00C10FFC"/>
    <w:rsid w:val="00C3075C"/>
    <w:rsid w:val="00CD030C"/>
    <w:rsid w:val="00CF0322"/>
    <w:rsid w:val="00D63CC2"/>
    <w:rsid w:val="00D644B9"/>
    <w:rsid w:val="00D8109B"/>
    <w:rsid w:val="00DA54EC"/>
    <w:rsid w:val="00DC020B"/>
    <w:rsid w:val="00DD715E"/>
    <w:rsid w:val="00E33DE3"/>
    <w:rsid w:val="00E82F3C"/>
    <w:rsid w:val="00F15506"/>
    <w:rsid w:val="00FC2CC4"/>
    <w:rsid w:val="00F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15C094D"/>
  <w15:chartTrackingRefBased/>
  <w15:docId w15:val="{88A932EB-2C9F-4A40-85F5-EBD066D8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sgrdq">
    <w:name w:val="jsgrdq"/>
    <w:basedOn w:val="Policepardfaut"/>
    <w:rsid w:val="001C6DCE"/>
  </w:style>
  <w:style w:type="paragraph" w:customStyle="1" w:styleId="04xlpa">
    <w:name w:val="_04xlpa"/>
    <w:basedOn w:val="Normal"/>
    <w:rsid w:val="001C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E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100"/>
  </w:style>
  <w:style w:type="paragraph" w:styleId="Pieddepage">
    <w:name w:val="footer"/>
    <w:basedOn w:val="Normal"/>
    <w:link w:val="PieddepageCar"/>
    <w:uiPriority w:val="99"/>
    <w:unhideWhenUsed/>
    <w:rsid w:val="002E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100"/>
  </w:style>
  <w:style w:type="character" w:styleId="Lienhypertexte">
    <w:name w:val="Hyperlink"/>
    <w:basedOn w:val="Policepardfaut"/>
    <w:uiPriority w:val="99"/>
    <w:unhideWhenUsed/>
    <w:rsid w:val="002E0100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010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56D35"/>
    <w:pPr>
      <w:ind w:left="720"/>
      <w:contextualSpacing/>
    </w:pPr>
  </w:style>
  <w:style w:type="paragraph" w:customStyle="1" w:styleId="Default">
    <w:name w:val="Default"/>
    <w:rsid w:val="00F15506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gmail-m2106449377077395768msonormal">
    <w:name w:val="gmail-m_2106449377077395768msonormal"/>
    <w:basedOn w:val="Normal"/>
    <w:rsid w:val="00997E28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errebi@pharmaceutiqu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berrebi@pharmaceutiqu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berrebi@pharmaceutiques.com" TargetMode="External"/><Relationship Id="rId2" Type="http://schemas.openxmlformats.org/officeDocument/2006/relationships/hyperlink" Target="http://www.pharmaceutiques.com/" TargetMode="External"/><Relationship Id="rId1" Type="http://schemas.openxmlformats.org/officeDocument/2006/relationships/hyperlink" Target="mailto:eberrebi@pharmaceutiques.com" TargetMode="External"/><Relationship Id="rId4" Type="http://schemas.openxmlformats.org/officeDocument/2006/relationships/hyperlink" Target="http://www.pharmaceutiques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3618A102024A739D121967754C80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65882E-951F-4C7C-A951-0910522FF92E}"/>
      </w:docPartPr>
      <w:docPartBody>
        <w:p w:rsidR="00435FD1" w:rsidRDefault="0043241A" w:rsidP="0043241A">
          <w:pPr>
            <w:pStyle w:val="373618A102024A739D121967754C80E0"/>
          </w:pPr>
          <w:r w:rsidRPr="0082588A">
            <w:rPr>
              <w:rStyle w:val="Textedelespacerserv"/>
              <w:b/>
              <w:color w:val="ED7D31" w:themeColor="accent2"/>
            </w:rPr>
            <w:t>Cliquez ici pour entrer du texte.</w:t>
          </w:r>
        </w:p>
      </w:docPartBody>
    </w:docPart>
    <w:docPart>
      <w:docPartPr>
        <w:name w:val="49D50AA7089B406AB28F7F45093FE9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FA9A5A-40C5-418B-8059-48940770822A}"/>
      </w:docPartPr>
      <w:docPartBody>
        <w:p w:rsidR="00435FD1" w:rsidRDefault="0043241A" w:rsidP="0043241A">
          <w:pPr>
            <w:pStyle w:val="49D50AA7089B406AB28F7F45093FE9EC"/>
          </w:pPr>
          <w:r w:rsidRPr="0082588A">
            <w:rPr>
              <w:rStyle w:val="Textedelespacerserv"/>
              <w:b/>
              <w:color w:val="ED7D31" w:themeColor="accent2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1A"/>
    <w:rsid w:val="00363F2E"/>
    <w:rsid w:val="0043241A"/>
    <w:rsid w:val="00435FD1"/>
    <w:rsid w:val="00827FC5"/>
    <w:rsid w:val="00933B8D"/>
    <w:rsid w:val="00B4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3241A"/>
    <w:rPr>
      <w:color w:val="808080"/>
    </w:rPr>
  </w:style>
  <w:style w:type="paragraph" w:customStyle="1" w:styleId="373618A102024A739D121967754C80E0">
    <w:name w:val="373618A102024A739D121967754C80E0"/>
    <w:rsid w:val="0043241A"/>
  </w:style>
  <w:style w:type="paragraph" w:customStyle="1" w:styleId="49D50AA7089B406AB28F7F45093FE9EC">
    <w:name w:val="49D50AA7089B406AB28F7F45093FE9EC"/>
    <w:rsid w:val="00432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Berrebi, Emmanuelle</dc:creator>
  <cp:keywords/>
  <dc:description/>
  <cp:lastModifiedBy>Berrebi, Emmanuelle</cp:lastModifiedBy>
  <cp:revision>9</cp:revision>
  <cp:lastPrinted>2022-04-22T15:05:00Z</cp:lastPrinted>
  <dcterms:created xsi:type="dcterms:W3CDTF">2022-01-20T15:14:00Z</dcterms:created>
  <dcterms:modified xsi:type="dcterms:W3CDTF">2022-04-22T15:05:00Z</dcterms:modified>
</cp:coreProperties>
</file>